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45" w:rsidRPr="00BD21C7" w:rsidRDefault="00D32945" w:rsidP="00BD21C7">
      <w:pPr>
        <w:pStyle w:val="a3"/>
        <w:jc w:val="center"/>
        <w:rPr>
          <w:color w:val="000000"/>
        </w:rPr>
      </w:pPr>
      <w:bookmarkStart w:id="0" w:name="_GoBack"/>
      <w:bookmarkEnd w:id="0"/>
      <w:r w:rsidRPr="00BD21C7">
        <w:rPr>
          <w:b/>
          <w:bCs/>
          <w:color w:val="000000"/>
        </w:rPr>
        <w:t xml:space="preserve">Пошаговая инструкция </w:t>
      </w:r>
      <w:r w:rsidR="00A53B04" w:rsidRPr="00BD21C7">
        <w:rPr>
          <w:b/>
          <w:bCs/>
          <w:color w:val="000000"/>
        </w:rPr>
        <w:t>подачи</w:t>
      </w:r>
      <w:r w:rsidRPr="00BD21C7">
        <w:rPr>
          <w:b/>
          <w:bCs/>
          <w:color w:val="000000"/>
        </w:rPr>
        <w:t xml:space="preserve"> инициативных проектов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Инициаторами выдвижения инициативного проекта вправе выступать:</w:t>
      </w:r>
    </w:p>
    <w:p w:rsidR="00BD21C7" w:rsidRDefault="00D32945" w:rsidP="00420F5C">
      <w:pPr>
        <w:pStyle w:val="a3"/>
        <w:ind w:firstLine="708"/>
        <w:jc w:val="both"/>
        <w:rPr>
          <w:color w:val="FF0000"/>
          <w:u w:val="single"/>
        </w:rPr>
      </w:pPr>
      <w:r w:rsidRPr="00BD21C7">
        <w:rPr>
          <w:color w:val="000000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D21C7">
        <w:rPr>
          <w:color w:val="000000"/>
        </w:rPr>
        <w:t>Сунженского сельского</w:t>
      </w:r>
      <w:r w:rsidR="00A53B04" w:rsidRPr="00BD21C7">
        <w:rPr>
          <w:color w:val="000000"/>
        </w:rPr>
        <w:t xml:space="preserve"> поселения</w:t>
      </w:r>
      <w:r w:rsidRPr="00BD21C7">
        <w:rPr>
          <w:color w:val="000000"/>
        </w:rPr>
        <w:t>;</w:t>
      </w:r>
    </w:p>
    <w:p w:rsidR="00D32945" w:rsidRDefault="00D32945" w:rsidP="00420F5C">
      <w:pPr>
        <w:pStyle w:val="a3"/>
        <w:ind w:firstLine="708"/>
        <w:jc w:val="both"/>
        <w:rPr>
          <w:color w:val="000000"/>
        </w:rPr>
      </w:pPr>
      <w:r w:rsidRPr="00BD21C7">
        <w:rPr>
          <w:color w:val="000000"/>
        </w:rPr>
        <w:t xml:space="preserve">2) органы </w:t>
      </w:r>
      <w:r w:rsidR="009B0A81" w:rsidRPr="00BD21C7">
        <w:rPr>
          <w:color w:val="22272F"/>
          <w:shd w:val="clear" w:color="auto" w:fill="FFFFFF"/>
        </w:rPr>
        <w:t>территориального общественного самоуправления</w:t>
      </w:r>
      <w:r w:rsidRPr="00BD21C7">
        <w:rPr>
          <w:color w:val="000000"/>
        </w:rPr>
        <w:t>;</w:t>
      </w:r>
    </w:p>
    <w:p w:rsidR="00BD21C7" w:rsidRPr="00BD21C7" w:rsidRDefault="00BD21C7" w:rsidP="00420F5C">
      <w:pPr>
        <w:pStyle w:val="a3"/>
        <w:ind w:firstLine="708"/>
        <w:jc w:val="both"/>
        <w:rPr>
          <w:color w:val="FF0000"/>
          <w:u w:val="single"/>
        </w:rPr>
      </w:pPr>
      <w:r>
        <w:rPr>
          <w:color w:val="000000"/>
        </w:rPr>
        <w:t>3) юридические лица и (или) индивидуальные предприниматели, осуществляющие деятельность на территории Сунженского сельского поселения;</w:t>
      </w:r>
    </w:p>
    <w:p w:rsidR="00D32945" w:rsidRPr="00BD21C7" w:rsidRDefault="00BD21C7" w:rsidP="00420F5C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D32945" w:rsidRPr="00BD21C7">
        <w:rPr>
          <w:color w:val="000000"/>
        </w:rPr>
        <w:t>) староста сельского населенного пункта</w:t>
      </w:r>
      <w:r>
        <w:rPr>
          <w:color w:val="000000"/>
        </w:rPr>
        <w:t xml:space="preserve"> Сунженского сельского поселения</w:t>
      </w:r>
      <w:r w:rsidR="00D32945" w:rsidRPr="00BD21C7">
        <w:rPr>
          <w:color w:val="000000"/>
        </w:rPr>
        <w:t>;</w:t>
      </w:r>
    </w:p>
    <w:p w:rsidR="009B0A81" w:rsidRPr="00BD21C7" w:rsidRDefault="00D32945" w:rsidP="00D32945">
      <w:pPr>
        <w:pStyle w:val="a3"/>
        <w:jc w:val="both"/>
        <w:rPr>
          <w:b/>
          <w:bCs/>
          <w:color w:val="000000"/>
          <w:u w:val="single"/>
        </w:rPr>
      </w:pPr>
      <w:r w:rsidRPr="00BD21C7">
        <w:rPr>
          <w:b/>
          <w:bCs/>
          <w:color w:val="000000"/>
        </w:rPr>
        <w:t>ШАГ № 1: </w:t>
      </w:r>
      <w:r w:rsidRPr="00BD21C7">
        <w:rPr>
          <w:b/>
          <w:bCs/>
          <w:color w:val="000000"/>
          <w:u w:val="single"/>
        </w:rPr>
        <w:t>СОЗДАНИЕ ИНИЦИАТИВНОЙ ГРУППЫ</w:t>
      </w:r>
      <w:r w:rsidR="009B0A81" w:rsidRPr="00BD21C7">
        <w:rPr>
          <w:b/>
          <w:bCs/>
          <w:color w:val="000000"/>
          <w:u w:val="single"/>
        </w:rPr>
        <w:t xml:space="preserve"> </w:t>
      </w:r>
    </w:p>
    <w:p w:rsidR="009B0A81" w:rsidRPr="00BD21C7" w:rsidRDefault="009B0A81" w:rsidP="00D32945">
      <w:pPr>
        <w:pStyle w:val="a3"/>
        <w:jc w:val="both"/>
        <w:rPr>
          <w:color w:val="000000"/>
        </w:rPr>
      </w:pPr>
      <w:r w:rsidRPr="00BD21C7">
        <w:rPr>
          <w:b/>
          <w:bCs/>
          <w:color w:val="000000"/>
          <w:u w:val="single"/>
        </w:rPr>
        <w:t>Если инициатор проекта – инициативная группа</w:t>
      </w:r>
    </w:p>
    <w:p w:rsidR="00525721" w:rsidRPr="00BD21C7" w:rsidRDefault="009B0A81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На п</w:t>
      </w:r>
      <w:r w:rsidR="00D32945" w:rsidRPr="00BD21C7">
        <w:rPr>
          <w:color w:val="000000"/>
        </w:rPr>
        <w:t xml:space="preserve">ервом собрании избирается представитель инициативной группы для </w:t>
      </w:r>
      <w:r w:rsidR="00BD21C7">
        <w:rPr>
          <w:color w:val="000000"/>
        </w:rPr>
        <w:t>взаимодействия с администрацией Сунженского сельского поселения</w:t>
      </w:r>
      <w:r w:rsidR="00D32945" w:rsidRPr="00BD21C7">
        <w:rPr>
          <w:color w:val="000000"/>
        </w:rPr>
        <w:t xml:space="preserve">, определяется часть территории </w:t>
      </w:r>
      <w:r w:rsidR="00BD21C7">
        <w:rPr>
          <w:color w:val="000000"/>
        </w:rPr>
        <w:t xml:space="preserve">Сунженского сельского </w:t>
      </w:r>
      <w:r w:rsidR="00A53B04" w:rsidRPr="00BD21C7">
        <w:rPr>
          <w:color w:val="000000"/>
        </w:rPr>
        <w:t>поселения,</w:t>
      </w:r>
      <w:r w:rsidR="00D32945" w:rsidRPr="00BD21C7">
        <w:rPr>
          <w:color w:val="000000"/>
        </w:rPr>
        <w:t xml:space="preserve"> на которой будет реализовываться инициативный проект. 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Оформляется протокол собрания инициативной групп</w:t>
      </w:r>
      <w:r w:rsidR="00BD21C7">
        <w:rPr>
          <w:color w:val="000000"/>
        </w:rPr>
        <w:t>.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b/>
          <w:bCs/>
          <w:color w:val="000000"/>
        </w:rPr>
        <w:t>ШАГ № 2: </w:t>
      </w:r>
      <w:r w:rsidRPr="00BD21C7">
        <w:rPr>
          <w:b/>
          <w:bCs/>
          <w:color w:val="000000"/>
          <w:u w:val="single"/>
        </w:rPr>
        <w:t>ОПРЕДЕЛЕНИЕ ТЕРРИТОРИИ</w:t>
      </w:r>
    </w:p>
    <w:p w:rsidR="00D32945" w:rsidRPr="00BD21C7" w:rsidRDefault="00525721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 xml:space="preserve">Инициаторы проекта </w:t>
      </w:r>
      <w:r w:rsidR="00D32945" w:rsidRPr="00BD21C7">
        <w:rPr>
          <w:color w:val="000000"/>
        </w:rPr>
        <w:t xml:space="preserve">подают в администрацию </w:t>
      </w:r>
      <w:r w:rsidR="00BD21C7">
        <w:rPr>
          <w:color w:val="000000"/>
        </w:rPr>
        <w:t>Сунженского сельского поселения</w:t>
      </w:r>
      <w:r w:rsidR="00A53B04" w:rsidRPr="00BD21C7">
        <w:rPr>
          <w:color w:val="000000"/>
        </w:rPr>
        <w:t xml:space="preserve"> поселения</w:t>
      </w:r>
      <w:r w:rsidR="00D32945" w:rsidRPr="00BD21C7">
        <w:rPr>
          <w:color w:val="000000"/>
        </w:rPr>
        <w:t xml:space="preserve"> заявление об определении территории с описанием её границ</w:t>
      </w:r>
      <w:r w:rsidR="0072671B">
        <w:rPr>
          <w:color w:val="000000"/>
        </w:rPr>
        <w:t>.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Заявление об определении части территории подписывается инициатором проекта.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b/>
          <w:bCs/>
          <w:color w:val="000000"/>
        </w:rPr>
        <w:t>К заявлению инициатор проекта прилагает следующие документы:</w:t>
      </w:r>
    </w:p>
    <w:p w:rsidR="00D32945" w:rsidRPr="00BD21C7" w:rsidRDefault="00B97C49" w:rsidP="00B97C49">
      <w:pPr>
        <w:pStyle w:val="a3"/>
        <w:jc w:val="both"/>
        <w:rPr>
          <w:color w:val="000000"/>
        </w:rPr>
      </w:pPr>
      <w:r w:rsidRPr="00BD21C7">
        <w:rPr>
          <w:color w:val="000000"/>
        </w:rPr>
        <w:t xml:space="preserve">- </w:t>
      </w:r>
      <w:r w:rsidR="00D32945" w:rsidRPr="00BD21C7">
        <w:rPr>
          <w:color w:val="000000"/>
        </w:rPr>
        <w:t>краткое описание инициативного проекта;</w:t>
      </w:r>
    </w:p>
    <w:p w:rsidR="00D32945" w:rsidRPr="00BD21C7" w:rsidRDefault="00B97C49" w:rsidP="0072671B">
      <w:pPr>
        <w:pStyle w:val="a3"/>
        <w:jc w:val="both"/>
      </w:pPr>
      <w:r w:rsidRPr="00BD21C7">
        <w:rPr>
          <w:color w:val="000000"/>
        </w:rPr>
        <w:t xml:space="preserve">- </w:t>
      </w:r>
      <w:r w:rsidR="00D32945" w:rsidRPr="00BD21C7">
        <w:rPr>
          <w:color w:val="000000"/>
        </w:rPr>
        <w:t>копия протокола собрания </w:t>
      </w:r>
      <w:r w:rsidR="00D32945" w:rsidRPr="00BD21C7">
        <w:rPr>
          <w:b/>
          <w:bCs/>
          <w:color w:val="000000"/>
        </w:rPr>
        <w:t>инициативной группы</w:t>
      </w:r>
      <w:r w:rsidR="00D32945" w:rsidRPr="00BD21C7">
        <w:rPr>
          <w:color w:val="000000"/>
        </w:rPr>
        <w:t xml:space="preserve"> о принятии решения о внесении в администрацию </w:t>
      </w:r>
      <w:r w:rsidR="0072671B">
        <w:rPr>
          <w:color w:val="000000"/>
        </w:rPr>
        <w:t xml:space="preserve">Сунженского </w:t>
      </w:r>
      <w:proofErr w:type="gramStart"/>
      <w:r w:rsidR="0072671B">
        <w:rPr>
          <w:color w:val="000000"/>
        </w:rPr>
        <w:t xml:space="preserve">сельского </w:t>
      </w:r>
      <w:r w:rsidR="00A53B04" w:rsidRPr="00BD21C7">
        <w:rPr>
          <w:color w:val="000000"/>
        </w:rPr>
        <w:t xml:space="preserve"> поселения</w:t>
      </w:r>
      <w:proofErr w:type="gramEnd"/>
      <w:r w:rsidR="00D32945" w:rsidRPr="00BD21C7">
        <w:rPr>
          <w:color w:val="000000"/>
        </w:rPr>
        <w:t xml:space="preserve"> инициативного проекта и определения территории, на которой пре</w:t>
      </w:r>
      <w:r w:rsidR="0072671B">
        <w:rPr>
          <w:color w:val="000000"/>
        </w:rPr>
        <w:t>длагается его реализация.</w:t>
      </w:r>
    </w:p>
    <w:p w:rsidR="0017552A" w:rsidRPr="00BD21C7" w:rsidRDefault="0017552A" w:rsidP="00B97C49">
      <w:pPr>
        <w:pStyle w:val="a3"/>
        <w:jc w:val="both"/>
      </w:pPr>
      <w:r w:rsidRPr="00BD21C7">
        <w:t>Заявление в день его поступления регистрир</w:t>
      </w:r>
      <w:r w:rsidR="0072671B">
        <w:t xml:space="preserve">уется </w:t>
      </w:r>
      <w:proofErr w:type="gramStart"/>
      <w:r w:rsidR="0072671B">
        <w:t>администрацией  Сунженского</w:t>
      </w:r>
      <w:proofErr w:type="gramEnd"/>
      <w:r w:rsidR="0072671B">
        <w:t xml:space="preserve"> сельского </w:t>
      </w:r>
      <w:r w:rsidRPr="00BD21C7">
        <w:t>поселения.</w:t>
      </w:r>
    </w:p>
    <w:p w:rsidR="00D32945" w:rsidRPr="00BD21C7" w:rsidRDefault="0017552A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В</w:t>
      </w:r>
      <w:r w:rsidR="00D32945" w:rsidRPr="00BD21C7">
        <w:rPr>
          <w:color w:val="000000"/>
        </w:rPr>
        <w:t xml:space="preserve"> течение </w:t>
      </w:r>
      <w:r w:rsidR="0072671B">
        <w:rPr>
          <w:color w:val="000000"/>
        </w:rPr>
        <w:t>15</w:t>
      </w:r>
      <w:r w:rsidR="00D32945" w:rsidRPr="00BD21C7">
        <w:rPr>
          <w:color w:val="000000"/>
        </w:rPr>
        <w:t xml:space="preserve"> календарных дней со дня поступления заявления </w:t>
      </w:r>
      <w:r w:rsidR="0072671B">
        <w:rPr>
          <w:color w:val="000000"/>
        </w:rPr>
        <w:t>Администрация Сунженского сельского</w:t>
      </w:r>
      <w:r w:rsidRPr="00BD21C7">
        <w:rPr>
          <w:color w:val="000000"/>
        </w:rPr>
        <w:t xml:space="preserve"> </w:t>
      </w:r>
      <w:proofErr w:type="gramStart"/>
      <w:r w:rsidR="00AE0E6D" w:rsidRPr="00BD21C7">
        <w:rPr>
          <w:color w:val="000000"/>
        </w:rPr>
        <w:t xml:space="preserve">поселения </w:t>
      </w:r>
      <w:r w:rsidRPr="00BD21C7">
        <w:rPr>
          <w:color w:val="000000"/>
        </w:rPr>
        <w:t xml:space="preserve"> принимает</w:t>
      </w:r>
      <w:proofErr w:type="gramEnd"/>
      <w:r w:rsidRPr="00BD21C7">
        <w:rPr>
          <w:color w:val="000000"/>
        </w:rPr>
        <w:t xml:space="preserve"> </w:t>
      </w:r>
      <w:r w:rsidR="00D32945" w:rsidRPr="00BD21C7">
        <w:rPr>
          <w:color w:val="000000"/>
        </w:rPr>
        <w:t>решение:</w:t>
      </w:r>
    </w:p>
    <w:p w:rsidR="00D32945" w:rsidRPr="00BD21C7" w:rsidRDefault="00D32945" w:rsidP="00420F5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D21C7">
        <w:rPr>
          <w:color w:val="000000"/>
        </w:rPr>
        <w:t xml:space="preserve">1) об определении территории, на которой </w:t>
      </w:r>
      <w:r w:rsidR="00873128" w:rsidRPr="00BD21C7">
        <w:rPr>
          <w:color w:val="000000"/>
        </w:rPr>
        <w:t xml:space="preserve">может реализовываться </w:t>
      </w:r>
      <w:r w:rsidRPr="00BD21C7">
        <w:rPr>
          <w:color w:val="000000"/>
        </w:rPr>
        <w:t>инициативный проект;</w:t>
      </w:r>
    </w:p>
    <w:p w:rsidR="00D32945" w:rsidRPr="00BD21C7" w:rsidRDefault="00D32945" w:rsidP="00420F5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D21C7">
        <w:rPr>
          <w:color w:val="000000"/>
        </w:rPr>
        <w:lastRenderedPageBreak/>
        <w:t xml:space="preserve">2) об отказе в определении территории, на которой </w:t>
      </w:r>
      <w:r w:rsidR="00873128" w:rsidRPr="00BD21C7">
        <w:rPr>
          <w:color w:val="000000"/>
        </w:rPr>
        <w:t>может реализовываться</w:t>
      </w:r>
      <w:r w:rsidRPr="00BD21C7">
        <w:rPr>
          <w:color w:val="000000"/>
        </w:rPr>
        <w:t xml:space="preserve"> инициативный проект.</w:t>
      </w:r>
    </w:p>
    <w:p w:rsidR="00D32945" w:rsidRPr="00BD21C7" w:rsidRDefault="00D32945" w:rsidP="00D32945">
      <w:pPr>
        <w:pStyle w:val="a3"/>
        <w:jc w:val="both"/>
      </w:pPr>
      <w:r w:rsidRPr="00BD21C7">
        <w:t xml:space="preserve">В случае определения границ предполагаемой части территории инициатору проекта </w:t>
      </w:r>
      <w:r w:rsidR="00B512F8">
        <w:t>в течение 3</w:t>
      </w:r>
      <w:r w:rsidR="00A53B04" w:rsidRPr="00BD21C7">
        <w:t xml:space="preserve"> дней </w:t>
      </w:r>
      <w:r w:rsidRPr="00BD21C7">
        <w:t xml:space="preserve">направляется письмо с приложением </w:t>
      </w:r>
      <w:r w:rsidR="00A53B04" w:rsidRPr="00BD21C7">
        <w:t xml:space="preserve">копии </w:t>
      </w:r>
      <w:r w:rsidRPr="00BD21C7">
        <w:t>муниципального правового акта.</w:t>
      </w:r>
    </w:p>
    <w:p w:rsidR="00A53B04" w:rsidRPr="00BD21C7" w:rsidRDefault="00A53B04" w:rsidP="00D32945">
      <w:pPr>
        <w:pStyle w:val="a3"/>
        <w:jc w:val="both"/>
      </w:pPr>
      <w:r w:rsidRPr="00BD21C7">
        <w:t>Основания для отказа:</w:t>
      </w:r>
    </w:p>
    <w:p w:rsidR="00B512F8" w:rsidRDefault="00B512F8" w:rsidP="00420F5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территория выходит за пределы территории Сунженского сельского поселения;</w:t>
      </w:r>
    </w:p>
    <w:p w:rsidR="00B512F8" w:rsidRDefault="00B512F8" w:rsidP="00420F5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запрашиваемая территория закреплена в установленном порядке за иными пользователями или находится в собственности;</w:t>
      </w:r>
    </w:p>
    <w:p w:rsidR="00B512F8" w:rsidRDefault="00B512F8" w:rsidP="00420F5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границах запрашиваемой территории реализуется иной инициативный проект;</w:t>
      </w:r>
    </w:p>
    <w:p w:rsidR="00B512F8" w:rsidRDefault="00B512F8" w:rsidP="00420F5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512F8" w:rsidRDefault="00B512F8" w:rsidP="00420F5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отказа.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b/>
          <w:bCs/>
          <w:color w:val="000000"/>
        </w:rPr>
        <w:t>ШАГ № 3: </w:t>
      </w:r>
      <w:r w:rsidRPr="00BD21C7">
        <w:rPr>
          <w:b/>
          <w:bCs/>
          <w:color w:val="000000"/>
          <w:u w:val="single"/>
        </w:rPr>
        <w:t>ОБСУЖДЕНИЕ ИНИЦИАТИВНОГО ПРОЕКТА С ЖИТЕЛЯМИ</w:t>
      </w:r>
    </w:p>
    <w:p w:rsidR="00D1739F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b/>
          <w:bCs/>
          <w:color w:val="000000"/>
        </w:rPr>
        <w:t xml:space="preserve">Инициативный проект до его внесения в администрацию </w:t>
      </w:r>
      <w:r w:rsidR="00B512F8">
        <w:rPr>
          <w:b/>
          <w:bCs/>
          <w:color w:val="000000"/>
        </w:rPr>
        <w:t xml:space="preserve">Сунженского сельского </w:t>
      </w:r>
      <w:r w:rsidR="00A53B04" w:rsidRPr="00BD21C7">
        <w:rPr>
          <w:b/>
          <w:bCs/>
          <w:color w:val="000000"/>
        </w:rPr>
        <w:t xml:space="preserve"> поселения </w:t>
      </w:r>
      <w:r w:rsidRPr="00BD21C7">
        <w:rPr>
          <w:b/>
          <w:bCs/>
          <w:color w:val="000000"/>
        </w:rPr>
        <w:t xml:space="preserve">подлежит </w:t>
      </w:r>
      <w:r w:rsidR="00B512F8">
        <w:rPr>
          <w:b/>
          <w:bCs/>
          <w:color w:val="000000"/>
        </w:rPr>
        <w:t>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</w:t>
      </w:r>
      <w:r w:rsidRPr="00BD21C7">
        <w:rPr>
          <w:b/>
          <w:bCs/>
          <w:color w:val="000000"/>
        </w:rPr>
        <w:t> </w:t>
      </w:r>
      <w:r w:rsidRPr="00BD21C7">
        <w:rPr>
          <w:color w:val="000000"/>
        </w:rPr>
        <w:t>в целях обсуждения инициативного проекта, определения его соответствия интересам жи</w:t>
      </w:r>
      <w:r w:rsidR="00B512F8">
        <w:rPr>
          <w:color w:val="000000"/>
        </w:rPr>
        <w:t>телей Сунженского сельского поселения или его части</w:t>
      </w:r>
      <w:r w:rsidRPr="00BD21C7">
        <w:rPr>
          <w:color w:val="000000"/>
        </w:rPr>
        <w:t>, целесообразности реализации инициативного про</w:t>
      </w:r>
      <w:r w:rsidR="00B512F8">
        <w:rPr>
          <w:color w:val="000000"/>
        </w:rPr>
        <w:t xml:space="preserve">екта, а также принятия собранием или конференцией граждан </w:t>
      </w:r>
      <w:r w:rsidRPr="00BD21C7">
        <w:rPr>
          <w:color w:val="000000"/>
        </w:rPr>
        <w:t xml:space="preserve">решения о поддержке инициативных проектов. </w:t>
      </w:r>
    </w:p>
    <w:p w:rsidR="00D32945" w:rsidRPr="00BD21C7" w:rsidRDefault="00B512F8" w:rsidP="00D32945">
      <w:pPr>
        <w:pStyle w:val="a3"/>
        <w:jc w:val="both"/>
        <w:rPr>
          <w:color w:val="000000"/>
        </w:rPr>
      </w:pPr>
      <w:r>
        <w:rPr>
          <w:color w:val="000000"/>
        </w:rPr>
        <w:t>Обсуждение на собрание или конференции граждан</w:t>
      </w:r>
      <w:r w:rsidR="00D32945" w:rsidRPr="00BD21C7">
        <w:rPr>
          <w:color w:val="000000"/>
        </w:rPr>
        <w:t xml:space="preserve"> инициативного проекта оформляется протоколом.</w:t>
      </w:r>
    </w:p>
    <w:p w:rsidR="00D32945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Также, обсуждение инициативных проектов возможно путем опроса граждан, сбора их подписей инициаторами проекта (подписные листы).</w:t>
      </w:r>
    </w:p>
    <w:p w:rsidR="00AE0D10" w:rsidRPr="00BD21C7" w:rsidRDefault="00D32945" w:rsidP="00AE0D1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BD21C7">
        <w:rPr>
          <w:b/>
          <w:bCs/>
          <w:color w:val="000000"/>
        </w:rPr>
        <w:t>ШАГ № 4:</w:t>
      </w:r>
    </w:p>
    <w:p w:rsidR="00D32945" w:rsidRPr="00BD21C7" w:rsidRDefault="00AE0D10" w:rsidP="00AE0D1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21C7">
        <w:rPr>
          <w:b/>
          <w:bCs/>
          <w:color w:val="000000"/>
          <w:u w:val="single"/>
        </w:rPr>
        <w:t>ВНЕСЕНИЕ</w:t>
      </w:r>
      <w:r w:rsidR="00D32945" w:rsidRPr="00BD21C7">
        <w:rPr>
          <w:b/>
          <w:bCs/>
          <w:color w:val="000000"/>
          <w:u w:val="single"/>
        </w:rPr>
        <w:t xml:space="preserve"> ИНИЦИАТИВНОГО ПРОЕКТА В АДМИНИСТРАЦИЮ</w:t>
      </w:r>
      <w:r w:rsidR="00420F5C">
        <w:rPr>
          <w:b/>
          <w:bCs/>
          <w:color w:val="000000"/>
          <w:u w:val="single"/>
        </w:rPr>
        <w:t xml:space="preserve"> СУНЖЕНСКОГО СЕЛЬСКОГО ПОСЕЛЕНИЯ</w:t>
      </w:r>
    </w:p>
    <w:p w:rsidR="00AE0D10" w:rsidRPr="00B512F8" w:rsidRDefault="00D1739F" w:rsidP="00B512F8">
      <w:pPr>
        <w:pStyle w:val="a3"/>
        <w:jc w:val="both"/>
        <w:rPr>
          <w:color w:val="000000"/>
        </w:rPr>
      </w:pPr>
      <w:r w:rsidRPr="00BD21C7">
        <w:rPr>
          <w:color w:val="000000"/>
        </w:rPr>
        <w:t>И</w:t>
      </w:r>
      <w:r w:rsidR="00D32945" w:rsidRPr="00BD21C7">
        <w:rPr>
          <w:color w:val="000000"/>
        </w:rPr>
        <w:t>нициаторы про</w:t>
      </w:r>
      <w:r w:rsidR="00B512F8">
        <w:rPr>
          <w:color w:val="000000"/>
        </w:rPr>
        <w:t xml:space="preserve">екта направляют в администрацию Сунженского сельского </w:t>
      </w:r>
      <w:r w:rsidRPr="00BD21C7">
        <w:rPr>
          <w:color w:val="000000"/>
        </w:rPr>
        <w:t>поселения</w:t>
      </w:r>
      <w:r w:rsidR="00420F5C">
        <w:rPr>
          <w:color w:val="000000"/>
        </w:rPr>
        <w:t xml:space="preserve"> инициативный проект</w:t>
      </w:r>
      <w:r w:rsidR="00B512F8">
        <w:rPr>
          <w:color w:val="000000"/>
        </w:rPr>
        <w:t xml:space="preserve"> с приложением документов и материалов, входящих в состав проекта, протокола собрания или конференции граждан, результатов опрос</w:t>
      </w:r>
      <w:r w:rsidR="00420F5C">
        <w:rPr>
          <w:color w:val="000000"/>
        </w:rPr>
        <w:t>а граждан и (или) подписных листов, подтверждающих поддержку инициативного проекта жителями Сунженского сельского поселения или его части.</w:t>
      </w:r>
    </w:p>
    <w:p w:rsidR="00D1739F" w:rsidRPr="00BD21C7" w:rsidRDefault="00D32945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lastRenderedPageBreak/>
        <w:t xml:space="preserve">Администрация </w:t>
      </w:r>
      <w:r w:rsidR="00420F5C">
        <w:rPr>
          <w:color w:val="000000"/>
        </w:rPr>
        <w:t xml:space="preserve">Сунженского сельского </w:t>
      </w:r>
      <w:r w:rsidR="00D1739F" w:rsidRPr="00BD21C7">
        <w:rPr>
          <w:color w:val="000000"/>
        </w:rPr>
        <w:t>поселения</w:t>
      </w:r>
      <w:r w:rsidRPr="00BD21C7">
        <w:rPr>
          <w:color w:val="000000"/>
        </w:rPr>
        <w:t xml:space="preserve"> регистрирует заявки в день их поступления</w:t>
      </w:r>
      <w:r w:rsidR="00D1739F" w:rsidRPr="00BD21C7">
        <w:rPr>
          <w:color w:val="000000"/>
        </w:rPr>
        <w:t xml:space="preserve">. </w:t>
      </w:r>
      <w:r w:rsidRPr="00BD21C7">
        <w:rPr>
          <w:color w:val="000000"/>
        </w:rPr>
        <w:t xml:space="preserve"> </w:t>
      </w:r>
    </w:p>
    <w:p w:rsidR="00670184" w:rsidRPr="00BD21C7" w:rsidRDefault="00670184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Инициативные проекты подлежат рассмо</w:t>
      </w:r>
      <w:r w:rsidR="00420F5C">
        <w:rPr>
          <w:color w:val="000000"/>
        </w:rPr>
        <w:t xml:space="preserve">трению администрацией Сунженского сельского </w:t>
      </w:r>
      <w:r w:rsidRPr="00BD21C7">
        <w:rPr>
          <w:color w:val="000000"/>
        </w:rPr>
        <w:t>поселения в течение 30 дней со дня их внесения.</w:t>
      </w:r>
    </w:p>
    <w:p w:rsidR="00670184" w:rsidRPr="00BD21C7" w:rsidRDefault="00670184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По результатам рассмотрения инициативного проекта принимается одно из следующих решений:</w:t>
      </w:r>
    </w:p>
    <w:p w:rsidR="00420F5C" w:rsidRDefault="00420F5C" w:rsidP="00420F5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Сунженского сельского поселения, на соответствующие цели и (или) в соответствии с порядком составления и рассмотрения проекта бюджета Сунженского сельского поселения. </w:t>
      </w:r>
    </w:p>
    <w:p w:rsidR="00420F5C" w:rsidRDefault="00420F5C" w:rsidP="00420F5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820DA" w:rsidRPr="00BD21C7" w:rsidRDefault="007820DA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Основания для отказа в поддержке:</w:t>
      </w:r>
    </w:p>
    <w:p w:rsidR="00420F5C" w:rsidRDefault="00420F5C" w:rsidP="00420F5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420F5C" w:rsidRDefault="00420F5C" w:rsidP="00420F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Сунженского сельского поселения;</w:t>
      </w:r>
    </w:p>
    <w:p w:rsidR="00420F5C" w:rsidRDefault="00420F5C" w:rsidP="00420F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20F5C" w:rsidRDefault="00420F5C" w:rsidP="00420F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20F5C" w:rsidRDefault="00420F5C" w:rsidP="00420F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наличие возможности решения описанной в инициативном проекте проблемы более эффективным способом;</w:t>
      </w:r>
    </w:p>
    <w:p w:rsidR="007820DA" w:rsidRPr="00BD21C7" w:rsidRDefault="007820DA" w:rsidP="00D32945">
      <w:pPr>
        <w:pStyle w:val="a3"/>
        <w:jc w:val="both"/>
        <w:rPr>
          <w:color w:val="000000"/>
        </w:rPr>
      </w:pPr>
      <w:r w:rsidRPr="00BD21C7">
        <w:rPr>
          <w:color w:val="000000"/>
        </w:rPr>
        <w:t>В случа</w:t>
      </w:r>
      <w:r w:rsidR="00AF0D9E">
        <w:rPr>
          <w:color w:val="000000"/>
        </w:rPr>
        <w:t xml:space="preserve">е если в администрацию Сунженского сельского </w:t>
      </w:r>
      <w:r w:rsidRPr="00BD21C7">
        <w:rPr>
          <w:color w:val="000000"/>
        </w:rPr>
        <w:t>поселения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проектов.</w:t>
      </w:r>
    </w:p>
    <w:p w:rsidR="002C6AAA" w:rsidRPr="00BD21C7" w:rsidRDefault="00D32945" w:rsidP="00DD5F2C">
      <w:pPr>
        <w:pStyle w:val="a3"/>
        <w:jc w:val="both"/>
        <w:rPr>
          <w:color w:val="000000"/>
        </w:rPr>
      </w:pPr>
      <w:r w:rsidRPr="00BD21C7">
        <w:rPr>
          <w:color w:val="000000"/>
        </w:rPr>
        <w:t xml:space="preserve">По всем возникающим вопросам по реализации инициативных проектов можно обращаться в </w:t>
      </w:r>
      <w:r w:rsidR="00AF0D9E">
        <w:rPr>
          <w:color w:val="000000"/>
        </w:rPr>
        <w:t>Администрацию Сунженского сельского поселения Вичугского муниципального района</w:t>
      </w:r>
      <w:r w:rsidRPr="00BD21C7">
        <w:rPr>
          <w:color w:val="000000"/>
        </w:rPr>
        <w:t xml:space="preserve"> по телефону: </w:t>
      </w:r>
      <w:r w:rsidR="00AF0D9E">
        <w:rPr>
          <w:color w:val="000000"/>
        </w:rPr>
        <w:t>8(49354)93-1-75</w:t>
      </w:r>
      <w:r w:rsidRPr="00BD21C7">
        <w:rPr>
          <w:color w:val="000000"/>
        </w:rPr>
        <w:t>.</w:t>
      </w:r>
    </w:p>
    <w:p w:rsidR="00AE0E6D" w:rsidRPr="00BD21C7" w:rsidRDefault="00AE0E6D" w:rsidP="00DD5F2C">
      <w:pPr>
        <w:pStyle w:val="a3"/>
        <w:jc w:val="both"/>
        <w:rPr>
          <w:color w:val="000000"/>
        </w:rPr>
      </w:pPr>
    </w:p>
    <w:p w:rsidR="00AE0E6D" w:rsidRPr="00BD21C7" w:rsidRDefault="00AE0E6D" w:rsidP="00DD5F2C">
      <w:pPr>
        <w:pStyle w:val="a3"/>
        <w:jc w:val="both"/>
        <w:rPr>
          <w:color w:val="FF0000"/>
        </w:rPr>
      </w:pPr>
    </w:p>
    <w:sectPr w:rsidR="00AE0E6D" w:rsidRPr="00BD21C7" w:rsidSect="002C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45"/>
    <w:rsid w:val="000215D0"/>
    <w:rsid w:val="000638FA"/>
    <w:rsid w:val="0017552A"/>
    <w:rsid w:val="001D227C"/>
    <w:rsid w:val="0029053D"/>
    <w:rsid w:val="002C6AAA"/>
    <w:rsid w:val="00381164"/>
    <w:rsid w:val="00387C15"/>
    <w:rsid w:val="00420F5C"/>
    <w:rsid w:val="00474F47"/>
    <w:rsid w:val="00525721"/>
    <w:rsid w:val="00617D75"/>
    <w:rsid w:val="00641A3D"/>
    <w:rsid w:val="00670184"/>
    <w:rsid w:val="006E1CF6"/>
    <w:rsid w:val="0072671B"/>
    <w:rsid w:val="00755C91"/>
    <w:rsid w:val="00781888"/>
    <w:rsid w:val="007820DA"/>
    <w:rsid w:val="007C0B17"/>
    <w:rsid w:val="00873128"/>
    <w:rsid w:val="00885BB8"/>
    <w:rsid w:val="00971BE4"/>
    <w:rsid w:val="009927F6"/>
    <w:rsid w:val="009B0A81"/>
    <w:rsid w:val="00A53B04"/>
    <w:rsid w:val="00AE0D10"/>
    <w:rsid w:val="00AE0E6D"/>
    <w:rsid w:val="00AF0D9E"/>
    <w:rsid w:val="00B512F8"/>
    <w:rsid w:val="00B97C49"/>
    <w:rsid w:val="00BD21C7"/>
    <w:rsid w:val="00C24761"/>
    <w:rsid w:val="00D046E3"/>
    <w:rsid w:val="00D1739F"/>
    <w:rsid w:val="00D32945"/>
    <w:rsid w:val="00D67097"/>
    <w:rsid w:val="00DD5F2C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ACE34-1ABA-40CC-AD7C-085FF11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7E98-FF2C-447F-B37E-8D8F1ECE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KSKVMR01</dc:creator>
  <cp:lastModifiedBy>Пользователь</cp:lastModifiedBy>
  <cp:revision>2</cp:revision>
  <cp:lastPrinted>2023-06-02T10:55:00Z</cp:lastPrinted>
  <dcterms:created xsi:type="dcterms:W3CDTF">2023-06-29T12:55:00Z</dcterms:created>
  <dcterms:modified xsi:type="dcterms:W3CDTF">2023-06-29T12:55:00Z</dcterms:modified>
</cp:coreProperties>
</file>