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6D0" w:rsidRPr="007216D0" w:rsidRDefault="007216D0" w:rsidP="007216D0">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b/>
          <w:bCs/>
          <w:color w:val="333333"/>
          <w:sz w:val="24"/>
          <w:szCs w:val="24"/>
          <w:lang w:eastAsia="ru-RU"/>
        </w:rPr>
        <w:t>ИВАНОВСКАЯ ОБЛАСТЬ</w:t>
      </w:r>
      <w:r w:rsidRPr="007216D0">
        <w:rPr>
          <w:rFonts w:ascii="Times New Roman" w:eastAsia="Times New Roman" w:hAnsi="Times New Roman" w:cs="Times New Roman"/>
          <w:color w:val="333333"/>
          <w:sz w:val="24"/>
          <w:szCs w:val="24"/>
          <w:lang w:eastAsia="ru-RU"/>
        </w:rPr>
        <w:br/>
      </w:r>
      <w:r w:rsidRPr="007216D0">
        <w:rPr>
          <w:rFonts w:ascii="Times New Roman" w:eastAsia="Times New Roman" w:hAnsi="Times New Roman" w:cs="Times New Roman"/>
          <w:b/>
          <w:bCs/>
          <w:color w:val="333333"/>
          <w:sz w:val="24"/>
          <w:szCs w:val="24"/>
          <w:lang w:eastAsia="ru-RU"/>
        </w:rPr>
        <w:t>ВИЧУСКИЙ МУНИЦИПАЛЬНЫЙ РАЙОН</w:t>
      </w:r>
      <w:r w:rsidRPr="007216D0">
        <w:rPr>
          <w:rFonts w:ascii="Times New Roman" w:eastAsia="Times New Roman" w:hAnsi="Times New Roman" w:cs="Times New Roman"/>
          <w:color w:val="333333"/>
          <w:sz w:val="24"/>
          <w:szCs w:val="24"/>
          <w:lang w:eastAsia="ru-RU"/>
        </w:rPr>
        <w:br/>
      </w:r>
      <w:r w:rsidRPr="007216D0">
        <w:rPr>
          <w:rFonts w:ascii="Times New Roman" w:eastAsia="Times New Roman" w:hAnsi="Times New Roman" w:cs="Times New Roman"/>
          <w:b/>
          <w:bCs/>
          <w:color w:val="333333"/>
          <w:sz w:val="24"/>
          <w:szCs w:val="24"/>
          <w:lang w:eastAsia="ru-RU"/>
        </w:rPr>
        <w:t>АДМИНИСТРАЦИЯ СУНЖЕНСКОГО СЕЛЬСКОГО ПОСЕЛЕНИЯ</w:t>
      </w:r>
    </w:p>
    <w:p w:rsidR="007216D0" w:rsidRPr="007216D0" w:rsidRDefault="007216D0" w:rsidP="007216D0">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b/>
          <w:bCs/>
          <w:color w:val="333333"/>
          <w:sz w:val="24"/>
          <w:szCs w:val="24"/>
          <w:lang w:eastAsia="ru-RU"/>
        </w:rPr>
        <w:t>РАСПОРЯЖЕНИЕ</w:t>
      </w:r>
    </w:p>
    <w:p w:rsidR="007216D0" w:rsidRPr="007216D0" w:rsidRDefault="007216D0" w:rsidP="007216D0">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color w:val="333333"/>
          <w:sz w:val="24"/>
          <w:szCs w:val="24"/>
          <w:lang w:eastAsia="ru-RU"/>
        </w:rPr>
        <w:t>от 05.07.2012года      д.Чертовищи       № 45</w:t>
      </w:r>
    </w:p>
    <w:p w:rsidR="007216D0" w:rsidRPr="007216D0" w:rsidRDefault="007216D0" w:rsidP="007216D0">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b/>
          <w:bCs/>
          <w:color w:val="333333"/>
          <w:sz w:val="24"/>
          <w:szCs w:val="24"/>
          <w:lang w:eastAsia="ru-RU"/>
        </w:rPr>
        <w:t>О порядке исполнения обязанностей по должности муниципальной службы в новой редакции.</w:t>
      </w:r>
    </w:p>
    <w:p w:rsidR="007216D0" w:rsidRPr="007216D0" w:rsidRDefault="007216D0" w:rsidP="007216D0">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color w:val="333333"/>
          <w:sz w:val="24"/>
          <w:szCs w:val="24"/>
          <w:lang w:eastAsia="ru-RU"/>
        </w:rPr>
        <w:t>     На основании Федерального закона от 21.11.2011г. № 329 – ФЗ «О внесении изменений в отдельные законодательный акты Российской Федерации в связи с совершенствованием государственного управления в области противодействия коррупции», Федеральным законом от 2.03.2007г. № 25-ФЗ «О муниципальной службе в Российской Федерации» ( действующей редакции) Трудовым кодексом Российской Федерации.</w:t>
      </w:r>
      <w:r w:rsidRPr="007216D0">
        <w:rPr>
          <w:rFonts w:ascii="Times New Roman" w:eastAsia="Times New Roman" w:hAnsi="Times New Roman" w:cs="Times New Roman"/>
          <w:color w:val="333333"/>
          <w:sz w:val="24"/>
          <w:szCs w:val="24"/>
          <w:lang w:eastAsia="ru-RU"/>
        </w:rPr>
        <w:br/>
        <w:t>1. Утвердить « Порядок исполнения обязанностей по должности муниципальной службы в администрации Сунженского сельского поселения Вичугского муниципального района Ивановской области» (в новой редакции)</w:t>
      </w:r>
      <w:r w:rsidRPr="007216D0">
        <w:rPr>
          <w:rFonts w:ascii="Times New Roman" w:eastAsia="Times New Roman" w:hAnsi="Times New Roman" w:cs="Times New Roman"/>
          <w:color w:val="333333"/>
          <w:sz w:val="24"/>
          <w:szCs w:val="24"/>
          <w:lang w:eastAsia="ru-RU"/>
        </w:rPr>
        <w:br/>
        <w:t>2. </w:t>
      </w:r>
      <w:hyperlink r:id="rId5" w:tooltip="Открыть документ" w:history="1">
        <w:r w:rsidRPr="007216D0">
          <w:rPr>
            <w:rFonts w:ascii="Times New Roman" w:eastAsia="Times New Roman" w:hAnsi="Times New Roman" w:cs="Times New Roman"/>
            <w:color w:val="AE5F09"/>
            <w:sz w:val="24"/>
            <w:szCs w:val="24"/>
            <w:u w:val="single"/>
            <w:lang w:eastAsia="ru-RU"/>
          </w:rPr>
          <w:t>Распоряжение от 10.09.2010 г. № 46 «О порядке исполнения обязанностей по должности муниципальной службы»</w:t>
        </w:r>
      </w:hyperlink>
      <w:r w:rsidRPr="007216D0">
        <w:rPr>
          <w:rFonts w:ascii="Times New Roman" w:eastAsia="Times New Roman" w:hAnsi="Times New Roman" w:cs="Times New Roman"/>
          <w:color w:val="333333"/>
          <w:sz w:val="24"/>
          <w:szCs w:val="24"/>
          <w:lang w:eastAsia="ru-RU"/>
        </w:rPr>
        <w:t> считать утратившим силу.</w:t>
      </w:r>
    </w:p>
    <w:p w:rsidR="007216D0" w:rsidRDefault="007216D0" w:rsidP="007216D0">
      <w:pPr>
        <w:shd w:val="clear" w:color="auto" w:fill="FFFFFF"/>
        <w:spacing w:after="150" w:line="240" w:lineRule="auto"/>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color w:val="333333"/>
          <w:sz w:val="24"/>
          <w:szCs w:val="24"/>
          <w:lang w:eastAsia="ru-RU"/>
        </w:rPr>
        <w:t>               Глава администрации Сунженского</w:t>
      </w:r>
      <w:r w:rsidRPr="007216D0">
        <w:rPr>
          <w:rFonts w:ascii="Times New Roman" w:eastAsia="Times New Roman" w:hAnsi="Times New Roman" w:cs="Times New Roman"/>
          <w:color w:val="333333"/>
          <w:sz w:val="24"/>
          <w:szCs w:val="24"/>
          <w:lang w:eastAsia="ru-RU"/>
        </w:rPr>
        <w:br/>
        <w:t xml:space="preserve">               сельского поселения:                                  </w:t>
      </w:r>
      <w:proofErr w:type="spellStart"/>
      <w:r w:rsidRPr="007216D0">
        <w:rPr>
          <w:rFonts w:ascii="Times New Roman" w:eastAsia="Times New Roman" w:hAnsi="Times New Roman" w:cs="Times New Roman"/>
          <w:color w:val="333333"/>
          <w:sz w:val="24"/>
          <w:szCs w:val="24"/>
          <w:lang w:eastAsia="ru-RU"/>
        </w:rPr>
        <w:t>М.А.Белоус</w:t>
      </w:r>
      <w:proofErr w:type="spellEnd"/>
    </w:p>
    <w:p w:rsidR="007216D0" w:rsidRPr="007216D0" w:rsidRDefault="007216D0" w:rsidP="007216D0">
      <w:pPr>
        <w:shd w:val="clear" w:color="auto" w:fill="FFFFFF"/>
        <w:spacing w:after="150" w:line="240" w:lineRule="auto"/>
        <w:rPr>
          <w:rFonts w:ascii="Times New Roman" w:eastAsia="Times New Roman" w:hAnsi="Times New Roman" w:cs="Times New Roman"/>
          <w:color w:val="333333"/>
          <w:sz w:val="24"/>
          <w:szCs w:val="24"/>
          <w:lang w:eastAsia="ru-RU"/>
        </w:rPr>
      </w:pPr>
      <w:bookmarkStart w:id="0" w:name="_GoBack"/>
      <w:bookmarkEnd w:id="0"/>
    </w:p>
    <w:p w:rsidR="007216D0" w:rsidRPr="007216D0" w:rsidRDefault="007216D0" w:rsidP="007216D0">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b/>
          <w:bCs/>
          <w:color w:val="333333"/>
          <w:sz w:val="24"/>
          <w:szCs w:val="24"/>
          <w:lang w:eastAsia="ru-RU"/>
        </w:rPr>
        <w:t>Порядок исполнения обязанностей по должности муниципальной службы в администрации Сунженского сельского поселения Вичугского муниципального района Ивановской области</w:t>
      </w:r>
    </w:p>
    <w:p w:rsidR="007216D0" w:rsidRPr="007216D0" w:rsidRDefault="007216D0" w:rsidP="007216D0">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b/>
          <w:bCs/>
          <w:color w:val="333333"/>
          <w:sz w:val="24"/>
          <w:szCs w:val="24"/>
          <w:lang w:eastAsia="ru-RU"/>
        </w:rPr>
        <w:t>I. Общие положения</w:t>
      </w:r>
    </w:p>
    <w:p w:rsidR="007216D0" w:rsidRPr="007216D0" w:rsidRDefault="007216D0" w:rsidP="007216D0">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color w:val="333333"/>
          <w:sz w:val="24"/>
          <w:szCs w:val="24"/>
          <w:lang w:eastAsia="ru-RU"/>
        </w:rPr>
        <w:t xml:space="preserve">   Порядок исполнения обязанностей по должности муниципальной </w:t>
      </w:r>
      <w:proofErr w:type="gramStart"/>
      <w:r w:rsidRPr="007216D0">
        <w:rPr>
          <w:rFonts w:ascii="Times New Roman" w:eastAsia="Times New Roman" w:hAnsi="Times New Roman" w:cs="Times New Roman"/>
          <w:color w:val="333333"/>
          <w:sz w:val="24"/>
          <w:szCs w:val="24"/>
          <w:lang w:eastAsia="ru-RU"/>
        </w:rPr>
        <w:t>службы  (</w:t>
      </w:r>
      <w:proofErr w:type="gramEnd"/>
      <w:r w:rsidRPr="007216D0">
        <w:rPr>
          <w:rFonts w:ascii="Times New Roman" w:eastAsia="Times New Roman" w:hAnsi="Times New Roman" w:cs="Times New Roman"/>
          <w:color w:val="333333"/>
          <w:sz w:val="24"/>
          <w:szCs w:val="24"/>
          <w:lang w:eastAsia="ru-RU"/>
        </w:rPr>
        <w:t>далее - порядок) осуществляется в соответствии с Федеральным законом от 2 марта 2007 г. N 25-ФЗ «О муниципальной службе в Российской Федерации»,  Трудовым кодексом Российской Федерации и иными нормативными правовыми актами Российской Федерации и субъекта федерации. Служебный порядок имеет целью способствовать организации деятельности муниципальных служащих, укреплению служебной дисциплины, рациональному использованию служебного времени и повышению результативности профессиональной служебной деятельности.</w:t>
      </w:r>
    </w:p>
    <w:p w:rsidR="007216D0" w:rsidRPr="007216D0" w:rsidRDefault="007216D0" w:rsidP="007216D0">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b/>
          <w:bCs/>
          <w:color w:val="333333"/>
          <w:sz w:val="24"/>
          <w:szCs w:val="24"/>
          <w:lang w:eastAsia="ru-RU"/>
        </w:rPr>
        <w:t>II. Порядок поступления на муниципальную службу и увольнения с муниципальной службы</w:t>
      </w:r>
    </w:p>
    <w:p w:rsidR="007216D0" w:rsidRPr="007216D0" w:rsidRDefault="007216D0" w:rsidP="007216D0">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color w:val="333333"/>
          <w:sz w:val="24"/>
          <w:szCs w:val="24"/>
          <w:lang w:eastAsia="ru-RU"/>
        </w:rPr>
        <w:t xml:space="preserve">2.1.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В случаях, предусмотренных </w:t>
      </w:r>
      <w:proofErr w:type="gramStart"/>
      <w:r w:rsidRPr="007216D0">
        <w:rPr>
          <w:rFonts w:ascii="Times New Roman" w:eastAsia="Times New Roman" w:hAnsi="Times New Roman" w:cs="Times New Roman"/>
          <w:color w:val="333333"/>
          <w:sz w:val="24"/>
          <w:szCs w:val="24"/>
          <w:lang w:eastAsia="ru-RU"/>
        </w:rPr>
        <w:t>уставом  и</w:t>
      </w:r>
      <w:proofErr w:type="gramEnd"/>
      <w:r w:rsidRPr="007216D0">
        <w:rPr>
          <w:rFonts w:ascii="Times New Roman" w:eastAsia="Times New Roman" w:hAnsi="Times New Roman" w:cs="Times New Roman"/>
          <w:color w:val="333333"/>
          <w:sz w:val="24"/>
          <w:szCs w:val="24"/>
          <w:lang w:eastAsia="ru-RU"/>
        </w:rPr>
        <w:t xml:space="preserve"> иными муниципальными правовыми актами, замещение вакантных должностей муниципальной службы может производиться на конкурсной основе. Конкурс не проводится при назначении на должность муниципальной службы муниципального служащего (гражданина):</w:t>
      </w:r>
      <w:r w:rsidRPr="007216D0">
        <w:rPr>
          <w:rFonts w:ascii="Times New Roman" w:eastAsia="Times New Roman" w:hAnsi="Times New Roman" w:cs="Times New Roman"/>
          <w:color w:val="333333"/>
          <w:sz w:val="24"/>
          <w:szCs w:val="24"/>
          <w:lang w:eastAsia="ru-RU"/>
        </w:rPr>
        <w:br/>
        <w:t>• состоящего в кадровом резерве, сформированном на конкурсной основе;</w:t>
      </w:r>
      <w:r w:rsidRPr="007216D0">
        <w:rPr>
          <w:rFonts w:ascii="Times New Roman" w:eastAsia="Times New Roman" w:hAnsi="Times New Roman" w:cs="Times New Roman"/>
          <w:color w:val="333333"/>
          <w:sz w:val="24"/>
          <w:szCs w:val="24"/>
          <w:lang w:eastAsia="ru-RU"/>
        </w:rPr>
        <w:br/>
        <w:t>• при заключении срочного трудового договора.</w:t>
      </w:r>
      <w:r w:rsidRPr="007216D0">
        <w:rPr>
          <w:rFonts w:ascii="Times New Roman" w:eastAsia="Times New Roman" w:hAnsi="Times New Roman" w:cs="Times New Roman"/>
          <w:color w:val="333333"/>
          <w:sz w:val="24"/>
          <w:szCs w:val="24"/>
          <w:lang w:eastAsia="ru-RU"/>
        </w:rPr>
        <w:br/>
        <w:t>С гражданином, поступающим на должность главы администрации муниципального образования по результатам конкурса на замещение указанной должности, заключается контракт.</w:t>
      </w:r>
      <w:r w:rsidRPr="007216D0">
        <w:rPr>
          <w:rFonts w:ascii="Times New Roman" w:eastAsia="Times New Roman" w:hAnsi="Times New Roman" w:cs="Times New Roman"/>
          <w:color w:val="333333"/>
          <w:sz w:val="24"/>
          <w:szCs w:val="24"/>
          <w:lang w:eastAsia="ru-RU"/>
        </w:rPr>
        <w:br/>
        <w:t xml:space="preserve">2.2. На муниципальную службу вправе поступать граждане, достигшие возраста 18 лет, владеющие государственным языком Российской Федерации и соответствующие </w:t>
      </w:r>
      <w:r w:rsidRPr="007216D0">
        <w:rPr>
          <w:rFonts w:ascii="Times New Roman" w:eastAsia="Times New Roman" w:hAnsi="Times New Roman" w:cs="Times New Roman"/>
          <w:color w:val="333333"/>
          <w:sz w:val="24"/>
          <w:szCs w:val="24"/>
          <w:lang w:eastAsia="ru-RU"/>
        </w:rPr>
        <w:lastRenderedPageBreak/>
        <w:t xml:space="preserve">квалификационным требованиям, установленным законодательством субъекта Российской Федерации. Предельный возраст пребывания на </w:t>
      </w:r>
      <w:proofErr w:type="gramStart"/>
      <w:r w:rsidRPr="007216D0">
        <w:rPr>
          <w:rFonts w:ascii="Times New Roman" w:eastAsia="Times New Roman" w:hAnsi="Times New Roman" w:cs="Times New Roman"/>
          <w:color w:val="333333"/>
          <w:sz w:val="24"/>
          <w:szCs w:val="24"/>
          <w:lang w:eastAsia="ru-RU"/>
        </w:rPr>
        <w:t>муниципальной  службе</w:t>
      </w:r>
      <w:proofErr w:type="gramEnd"/>
      <w:r w:rsidRPr="007216D0">
        <w:rPr>
          <w:rFonts w:ascii="Times New Roman" w:eastAsia="Times New Roman" w:hAnsi="Times New Roman" w:cs="Times New Roman"/>
          <w:color w:val="333333"/>
          <w:sz w:val="24"/>
          <w:szCs w:val="24"/>
          <w:lang w:eastAsia="ru-RU"/>
        </w:rPr>
        <w:t xml:space="preserve"> - 65 лет.            </w:t>
      </w:r>
      <w:r w:rsidRPr="007216D0">
        <w:rPr>
          <w:rFonts w:ascii="Times New Roman" w:eastAsia="Times New Roman" w:hAnsi="Times New Roman" w:cs="Times New Roman"/>
          <w:color w:val="333333"/>
          <w:sz w:val="24"/>
          <w:szCs w:val="24"/>
          <w:lang w:eastAsia="ru-RU"/>
        </w:rPr>
        <w:br/>
        <w:t>2.3. При поступлении на муниципальную службу представляются следующие документы:</w:t>
      </w:r>
      <w:r w:rsidRPr="007216D0">
        <w:rPr>
          <w:rFonts w:ascii="Times New Roman" w:eastAsia="Times New Roman" w:hAnsi="Times New Roman" w:cs="Times New Roman"/>
          <w:color w:val="333333"/>
          <w:sz w:val="24"/>
          <w:szCs w:val="24"/>
          <w:lang w:eastAsia="ru-RU"/>
        </w:rPr>
        <w:br/>
        <w:t>1) заявление с просьбой о поступлении на муниципальную службу и замещении должности муниципальной службы;</w:t>
      </w:r>
      <w:r w:rsidRPr="007216D0">
        <w:rPr>
          <w:rFonts w:ascii="Times New Roman" w:eastAsia="Times New Roman" w:hAnsi="Times New Roman" w:cs="Times New Roman"/>
          <w:color w:val="333333"/>
          <w:sz w:val="24"/>
          <w:szCs w:val="24"/>
          <w:lang w:eastAsia="ru-RU"/>
        </w:rPr>
        <w:br/>
        <w:t>2) собственноручно заполненную и подписанную анкету установленной формы;</w:t>
      </w:r>
      <w:r w:rsidRPr="007216D0">
        <w:rPr>
          <w:rFonts w:ascii="Times New Roman" w:eastAsia="Times New Roman" w:hAnsi="Times New Roman" w:cs="Times New Roman"/>
          <w:color w:val="333333"/>
          <w:sz w:val="24"/>
          <w:szCs w:val="24"/>
          <w:lang w:eastAsia="ru-RU"/>
        </w:rPr>
        <w:br/>
        <w:t>3) паспорт;</w:t>
      </w:r>
      <w:r w:rsidRPr="007216D0">
        <w:rPr>
          <w:rFonts w:ascii="Times New Roman" w:eastAsia="Times New Roman" w:hAnsi="Times New Roman" w:cs="Times New Roman"/>
          <w:color w:val="333333"/>
          <w:sz w:val="24"/>
          <w:szCs w:val="24"/>
          <w:lang w:eastAsia="ru-RU"/>
        </w:rPr>
        <w:br/>
        <w:t>4) трудовую книжку, за исключением случаев, когда трудовой договор (контракт) заключается впервые;</w:t>
      </w:r>
      <w:r w:rsidRPr="007216D0">
        <w:rPr>
          <w:rFonts w:ascii="Times New Roman" w:eastAsia="Times New Roman" w:hAnsi="Times New Roman" w:cs="Times New Roman"/>
          <w:color w:val="333333"/>
          <w:sz w:val="24"/>
          <w:szCs w:val="24"/>
          <w:lang w:eastAsia="ru-RU"/>
        </w:rPr>
        <w:br/>
        <w:t>5) страховое свидетельство обязательного пенсионного страхования, за исключением случаев, когда трудовой договор (контракт) заключается впервые;</w:t>
      </w:r>
      <w:r w:rsidRPr="007216D0">
        <w:rPr>
          <w:rFonts w:ascii="Times New Roman" w:eastAsia="Times New Roman" w:hAnsi="Times New Roman" w:cs="Times New Roman"/>
          <w:color w:val="333333"/>
          <w:sz w:val="24"/>
          <w:szCs w:val="24"/>
          <w:lang w:eastAsia="ru-RU"/>
        </w:rPr>
        <w:br/>
        <w:t>6) свидетельство о постановке физического лица на учет в налоговом органе по месту жительства на территории Российской Федерации;       </w:t>
      </w:r>
      <w:r w:rsidRPr="007216D0">
        <w:rPr>
          <w:rFonts w:ascii="Times New Roman" w:eastAsia="Times New Roman" w:hAnsi="Times New Roman" w:cs="Times New Roman"/>
          <w:color w:val="333333"/>
          <w:sz w:val="24"/>
          <w:szCs w:val="24"/>
          <w:lang w:eastAsia="ru-RU"/>
        </w:rPr>
        <w:br/>
        <w:t>7) документы воинского учета - для военнообязанных и лиц, подлежащих призыву на военную службу;</w:t>
      </w:r>
      <w:r w:rsidRPr="007216D0">
        <w:rPr>
          <w:rFonts w:ascii="Times New Roman" w:eastAsia="Times New Roman" w:hAnsi="Times New Roman" w:cs="Times New Roman"/>
          <w:color w:val="333333"/>
          <w:sz w:val="24"/>
          <w:szCs w:val="24"/>
          <w:lang w:eastAsia="ru-RU"/>
        </w:rPr>
        <w:br/>
        <w:t>8) документ об образовании;</w:t>
      </w:r>
      <w:r w:rsidRPr="007216D0">
        <w:rPr>
          <w:rFonts w:ascii="Times New Roman" w:eastAsia="Times New Roman" w:hAnsi="Times New Roman" w:cs="Times New Roman"/>
          <w:color w:val="333333"/>
          <w:sz w:val="24"/>
          <w:szCs w:val="24"/>
          <w:lang w:eastAsia="ru-RU"/>
        </w:rPr>
        <w:br/>
        <w:t>9) сведения о доходах, об имуществе и обязательствах имущественного характера;</w:t>
      </w:r>
      <w:r w:rsidRPr="007216D0">
        <w:rPr>
          <w:rFonts w:ascii="Times New Roman" w:eastAsia="Times New Roman" w:hAnsi="Times New Roman" w:cs="Times New Roman"/>
          <w:color w:val="333333"/>
          <w:sz w:val="24"/>
          <w:szCs w:val="24"/>
          <w:lang w:eastAsia="ru-RU"/>
        </w:rPr>
        <w:br/>
        <w:t>10) заключение медицинского учреждения об отсутствии заболевания, препятствующего поступлению на муниципальную службу.   </w:t>
      </w:r>
      <w:r w:rsidRPr="007216D0">
        <w:rPr>
          <w:rFonts w:ascii="Times New Roman" w:eastAsia="Times New Roman" w:hAnsi="Times New Roman" w:cs="Times New Roman"/>
          <w:color w:val="333333"/>
          <w:sz w:val="24"/>
          <w:szCs w:val="24"/>
          <w:lang w:eastAsia="ru-RU"/>
        </w:rPr>
        <w:br/>
        <w:t>При осуществлении служебной (трудовой) деятельности впервые, трудовая книжка и страховое свидетельство обязательного пенсионного страхования оформляются администрацией сельского поселения.</w:t>
      </w:r>
      <w:r w:rsidRPr="007216D0">
        <w:rPr>
          <w:rFonts w:ascii="Times New Roman" w:eastAsia="Times New Roman" w:hAnsi="Times New Roman" w:cs="Times New Roman"/>
          <w:color w:val="333333"/>
          <w:sz w:val="24"/>
          <w:szCs w:val="24"/>
          <w:lang w:eastAsia="ru-RU"/>
        </w:rPr>
        <w:br/>
        <w:t>2.4. Назначение гражданина на должность муниципальной службы оформляется распоряжением главы администрации сельского поселения. На основании распоряжения  о назначении на должность муниципальной службы заключается трудовой договор в письменной форме, составленный в двух экземплярах, каждый из которых подписывается сторонами.</w:t>
      </w:r>
      <w:r w:rsidRPr="007216D0">
        <w:rPr>
          <w:rFonts w:ascii="Times New Roman" w:eastAsia="Times New Roman" w:hAnsi="Times New Roman" w:cs="Times New Roman"/>
          <w:color w:val="333333"/>
          <w:sz w:val="24"/>
          <w:szCs w:val="24"/>
          <w:lang w:eastAsia="ru-RU"/>
        </w:rPr>
        <w:br/>
        <w:t>2.5. Профессиональная служебная деятельность муниципального служащего осуществляется в соответствии с должностной  инструкцией, утверждаемой руководителем.            </w:t>
      </w:r>
      <w:r w:rsidRPr="007216D0">
        <w:rPr>
          <w:rFonts w:ascii="Times New Roman" w:eastAsia="Times New Roman" w:hAnsi="Times New Roman" w:cs="Times New Roman"/>
          <w:color w:val="333333"/>
          <w:sz w:val="24"/>
          <w:szCs w:val="24"/>
          <w:lang w:eastAsia="ru-RU"/>
        </w:rPr>
        <w:br/>
        <w:t>2.6. На всех муниципальных служащих проработавших свыше 5 дней, ведутся трудовые книжки в установленном порядке.</w:t>
      </w:r>
      <w:r w:rsidRPr="007216D0">
        <w:rPr>
          <w:rFonts w:ascii="Times New Roman" w:eastAsia="Times New Roman" w:hAnsi="Times New Roman" w:cs="Times New Roman"/>
          <w:color w:val="333333"/>
          <w:sz w:val="24"/>
          <w:szCs w:val="24"/>
          <w:lang w:eastAsia="ru-RU"/>
        </w:rPr>
        <w:br/>
        <w:t>2.7. Увольнение муниципальных служащих производится по основаниям предусмотренным Трудовым кодексом Российской Федерации.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          </w:t>
      </w:r>
      <w:r w:rsidRPr="007216D0">
        <w:rPr>
          <w:rFonts w:ascii="Times New Roman" w:eastAsia="Times New Roman" w:hAnsi="Times New Roman" w:cs="Times New Roman"/>
          <w:color w:val="333333"/>
          <w:sz w:val="24"/>
          <w:szCs w:val="24"/>
          <w:lang w:eastAsia="ru-RU"/>
        </w:rPr>
        <w:br/>
        <w:t>1) достижения предельного возраста, установленного для замещения должности муниципальной службы;      </w:t>
      </w:r>
      <w:r w:rsidRPr="007216D0">
        <w:rPr>
          <w:rFonts w:ascii="Times New Roman" w:eastAsia="Times New Roman" w:hAnsi="Times New Roman" w:cs="Times New Roman"/>
          <w:color w:val="333333"/>
          <w:sz w:val="24"/>
          <w:szCs w:val="24"/>
          <w:lang w:eastAsia="ru-RU"/>
        </w:rPr>
        <w:br/>
        <w:t>2) прекращения гражданства Российской Федерации, прекращения гражданства иностранного государства</w:t>
      </w:r>
      <w:r w:rsidRPr="007216D0">
        <w:rPr>
          <w:rFonts w:ascii="Times New Roman" w:eastAsia="Times New Roman" w:hAnsi="Times New Roman" w:cs="Times New Roman"/>
          <w:color w:val="333333"/>
          <w:sz w:val="24"/>
          <w:szCs w:val="24"/>
          <w:lang w:eastAsia="ru-RU"/>
        </w:rPr>
        <w:br/>
        <w:t>•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     </w:t>
      </w:r>
      <w:r w:rsidRPr="007216D0">
        <w:rPr>
          <w:rFonts w:ascii="Times New Roman" w:eastAsia="Times New Roman" w:hAnsi="Times New Roman" w:cs="Times New Roman"/>
          <w:color w:val="333333"/>
          <w:sz w:val="24"/>
          <w:szCs w:val="24"/>
          <w:lang w:eastAsia="ru-RU"/>
        </w:rPr>
        <w:br/>
        <w:t>3) несоблюдения ограничений и запретов, связанных с муниципальной службой.</w:t>
      </w:r>
      <w:r w:rsidRPr="007216D0">
        <w:rPr>
          <w:rFonts w:ascii="Times New Roman" w:eastAsia="Times New Roman" w:hAnsi="Times New Roman" w:cs="Times New Roman"/>
          <w:color w:val="333333"/>
          <w:sz w:val="24"/>
          <w:szCs w:val="24"/>
          <w:lang w:eastAsia="ru-RU"/>
        </w:rPr>
        <w:b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r w:rsidRPr="007216D0">
        <w:rPr>
          <w:rFonts w:ascii="Times New Roman" w:eastAsia="Times New Roman" w:hAnsi="Times New Roman" w:cs="Times New Roman"/>
          <w:color w:val="333333"/>
          <w:sz w:val="24"/>
          <w:szCs w:val="24"/>
          <w:lang w:eastAsia="ru-RU"/>
        </w:rPr>
        <w:br/>
      </w:r>
      <w:r w:rsidRPr="007216D0">
        <w:rPr>
          <w:rFonts w:ascii="Times New Roman" w:eastAsia="Times New Roman" w:hAnsi="Times New Roman" w:cs="Times New Roman"/>
          <w:color w:val="333333"/>
          <w:sz w:val="24"/>
          <w:szCs w:val="24"/>
          <w:lang w:eastAsia="ru-RU"/>
        </w:rPr>
        <w:lastRenderedPageBreak/>
        <w:t>2.8. Трудовой договор может быть расторгнут в любое время по соглашению сторон трудового договора с одновременным освобождением муниципального служащего от замещаемой должности муниципальной службы и увольнением с муниципальной службы. Муниципальный служащий имеет право расторгнуть трудовой договор и уволиться с муниципальной службы по собственной инициативе, предупредив об этом руководителя в письменной форме за две недели. По соглашению между муниципальным служащим и руководителем трудовой договор может быть расторгнут и до истечения срока предупреждения об увольнении.  Прекращение трудового договора оформляется распоряжением  руководителя.</w:t>
      </w:r>
      <w:r w:rsidRPr="007216D0">
        <w:rPr>
          <w:rFonts w:ascii="Times New Roman" w:eastAsia="Times New Roman" w:hAnsi="Times New Roman" w:cs="Times New Roman"/>
          <w:color w:val="333333"/>
          <w:sz w:val="24"/>
          <w:szCs w:val="24"/>
          <w:lang w:eastAsia="ru-RU"/>
        </w:rPr>
        <w:br/>
        <w:t>2.9. По истечении срока предупреждения о расторжении трудового договора об увольнении с муниципальной службы муниципальный служащий имеет право прекратить исполнение должностных обязанностей. В последний день исполнения муниципальным служащим должностных обязанностей руководитель по письменному заявлению муниципального служащего обязан выдать муниципальному служащему трудовую книжку, другие документы, связанные с муниципальной службой и пенсионным обеспечением, и произвести с ним окончательный расчет.</w:t>
      </w:r>
      <w:r w:rsidRPr="007216D0">
        <w:rPr>
          <w:rFonts w:ascii="Times New Roman" w:eastAsia="Times New Roman" w:hAnsi="Times New Roman" w:cs="Times New Roman"/>
          <w:color w:val="333333"/>
          <w:sz w:val="24"/>
          <w:szCs w:val="24"/>
          <w:lang w:eastAsia="ru-RU"/>
        </w:rPr>
        <w:br/>
        <w:t xml:space="preserve">2.10. При поступлении гражданина на муниципальную </w:t>
      </w:r>
      <w:proofErr w:type="gramStart"/>
      <w:r w:rsidRPr="007216D0">
        <w:rPr>
          <w:rFonts w:ascii="Times New Roman" w:eastAsia="Times New Roman" w:hAnsi="Times New Roman" w:cs="Times New Roman"/>
          <w:color w:val="333333"/>
          <w:sz w:val="24"/>
          <w:szCs w:val="24"/>
          <w:lang w:eastAsia="ru-RU"/>
        </w:rPr>
        <w:t>службу  он</w:t>
      </w:r>
      <w:proofErr w:type="gramEnd"/>
      <w:r w:rsidRPr="007216D0">
        <w:rPr>
          <w:rFonts w:ascii="Times New Roman" w:eastAsia="Times New Roman" w:hAnsi="Times New Roman" w:cs="Times New Roman"/>
          <w:color w:val="333333"/>
          <w:sz w:val="24"/>
          <w:szCs w:val="24"/>
          <w:lang w:eastAsia="ru-RU"/>
        </w:rPr>
        <w:t xml:space="preserve"> должен быть ознакомлен с настоящим порядком.</w:t>
      </w:r>
    </w:p>
    <w:p w:rsidR="007216D0" w:rsidRPr="007216D0" w:rsidRDefault="007216D0" w:rsidP="007216D0">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b/>
          <w:bCs/>
          <w:color w:val="333333"/>
          <w:sz w:val="24"/>
          <w:szCs w:val="24"/>
          <w:lang w:eastAsia="ru-RU"/>
        </w:rPr>
        <w:t>III. Основные права и обязанности муниципальных служащих</w:t>
      </w:r>
    </w:p>
    <w:p w:rsidR="007216D0" w:rsidRPr="007216D0" w:rsidRDefault="007216D0" w:rsidP="007216D0">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color w:val="333333"/>
          <w:sz w:val="24"/>
          <w:szCs w:val="24"/>
          <w:lang w:eastAsia="ru-RU"/>
        </w:rPr>
        <w:t>3.1. Муниципальный служащий имеет право на:</w:t>
      </w:r>
      <w:r w:rsidRPr="007216D0">
        <w:rPr>
          <w:rFonts w:ascii="Times New Roman" w:eastAsia="Times New Roman" w:hAnsi="Times New Roman" w:cs="Times New Roman"/>
          <w:color w:val="333333"/>
          <w:sz w:val="24"/>
          <w:szCs w:val="24"/>
          <w:lang w:eastAsia="ru-RU"/>
        </w:rPr>
        <w:b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r w:rsidRPr="007216D0">
        <w:rPr>
          <w:rFonts w:ascii="Times New Roman" w:eastAsia="Times New Roman" w:hAnsi="Times New Roman" w:cs="Times New Roman"/>
          <w:color w:val="333333"/>
          <w:sz w:val="24"/>
          <w:szCs w:val="24"/>
          <w:lang w:eastAsia="ru-RU"/>
        </w:rPr>
        <w:br/>
        <w:t>2) обеспечение организационно-технических условий, необходимых для исполнения должностных обязанностей;            </w:t>
      </w:r>
      <w:r w:rsidRPr="007216D0">
        <w:rPr>
          <w:rFonts w:ascii="Times New Roman" w:eastAsia="Times New Roman" w:hAnsi="Times New Roman" w:cs="Times New Roman"/>
          <w:color w:val="333333"/>
          <w:sz w:val="24"/>
          <w:szCs w:val="24"/>
          <w:lang w:eastAsia="ru-RU"/>
        </w:rPr>
        <w:b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r w:rsidRPr="007216D0">
        <w:rPr>
          <w:rFonts w:ascii="Times New Roman" w:eastAsia="Times New Roman" w:hAnsi="Times New Roman" w:cs="Times New Roman"/>
          <w:color w:val="333333"/>
          <w:sz w:val="24"/>
          <w:szCs w:val="24"/>
          <w:lang w:eastAsia="ru-RU"/>
        </w:rPr>
        <w:b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r w:rsidRPr="007216D0">
        <w:rPr>
          <w:rFonts w:ascii="Times New Roman" w:eastAsia="Times New Roman" w:hAnsi="Times New Roman" w:cs="Times New Roman"/>
          <w:color w:val="333333"/>
          <w:sz w:val="24"/>
          <w:szCs w:val="24"/>
          <w:lang w:eastAsia="ru-RU"/>
        </w:rPr>
        <w:b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r w:rsidRPr="007216D0">
        <w:rPr>
          <w:rFonts w:ascii="Times New Roman" w:eastAsia="Times New Roman" w:hAnsi="Times New Roman" w:cs="Times New Roman"/>
          <w:color w:val="333333"/>
          <w:sz w:val="24"/>
          <w:szCs w:val="24"/>
          <w:lang w:eastAsia="ru-RU"/>
        </w:rPr>
        <w:br/>
        <w:t>6) участие по своей инициативе в конкурсе на замещение вакантной должности муниципальной службы;            </w:t>
      </w:r>
      <w:r w:rsidRPr="007216D0">
        <w:rPr>
          <w:rFonts w:ascii="Times New Roman" w:eastAsia="Times New Roman" w:hAnsi="Times New Roman" w:cs="Times New Roman"/>
          <w:color w:val="333333"/>
          <w:sz w:val="24"/>
          <w:szCs w:val="24"/>
          <w:lang w:eastAsia="ru-RU"/>
        </w:rPr>
        <w:br/>
        <w:t>7) повышение квалификации в соответствии с муниципальным правовым актом за счет средств местного бюджета;</w:t>
      </w:r>
      <w:r w:rsidRPr="007216D0">
        <w:rPr>
          <w:rFonts w:ascii="Times New Roman" w:eastAsia="Times New Roman" w:hAnsi="Times New Roman" w:cs="Times New Roman"/>
          <w:color w:val="333333"/>
          <w:sz w:val="24"/>
          <w:szCs w:val="24"/>
          <w:lang w:eastAsia="ru-RU"/>
        </w:rPr>
        <w:br/>
        <w:t>8) защиту своих персональных данных;</w:t>
      </w:r>
      <w:r w:rsidRPr="007216D0">
        <w:rPr>
          <w:rFonts w:ascii="Times New Roman" w:eastAsia="Times New Roman" w:hAnsi="Times New Roman" w:cs="Times New Roman"/>
          <w:color w:val="333333"/>
          <w:sz w:val="24"/>
          <w:szCs w:val="24"/>
          <w:lang w:eastAsia="ru-RU"/>
        </w:rPr>
        <w:b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r w:rsidRPr="007216D0">
        <w:rPr>
          <w:rFonts w:ascii="Times New Roman" w:eastAsia="Times New Roman" w:hAnsi="Times New Roman" w:cs="Times New Roman"/>
          <w:color w:val="333333"/>
          <w:sz w:val="24"/>
          <w:szCs w:val="24"/>
          <w:lang w:eastAsia="ru-RU"/>
        </w:rPr>
        <w:br/>
        <w:t>10) объединение, включая право создавать профессиональные союзы, для защиты своих прав, социально-экономических и профессиональных интересов;</w:t>
      </w:r>
      <w:r w:rsidRPr="007216D0">
        <w:rPr>
          <w:rFonts w:ascii="Times New Roman" w:eastAsia="Times New Roman" w:hAnsi="Times New Roman" w:cs="Times New Roman"/>
          <w:color w:val="333333"/>
          <w:sz w:val="24"/>
          <w:szCs w:val="24"/>
          <w:lang w:eastAsia="ru-RU"/>
        </w:rPr>
        <w:b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r w:rsidRPr="007216D0">
        <w:rPr>
          <w:rFonts w:ascii="Times New Roman" w:eastAsia="Times New Roman" w:hAnsi="Times New Roman" w:cs="Times New Roman"/>
          <w:color w:val="333333"/>
          <w:sz w:val="24"/>
          <w:szCs w:val="24"/>
          <w:lang w:eastAsia="ru-RU"/>
        </w:rPr>
        <w:br/>
        <w:t>12) пенсионное обеспечение в соответствии с законодательством Российской Федерации.            </w:t>
      </w:r>
      <w:r w:rsidRPr="007216D0">
        <w:rPr>
          <w:rFonts w:ascii="Times New Roman" w:eastAsia="Times New Roman" w:hAnsi="Times New Roman" w:cs="Times New Roman"/>
          <w:color w:val="333333"/>
          <w:sz w:val="24"/>
          <w:szCs w:val="24"/>
          <w:lang w:eastAsia="ru-RU"/>
        </w:rPr>
        <w:br/>
        <w:t xml:space="preserve">3.2. Муниципальный служащий, за исключением муниципального служащего, замещающего должность </w:t>
      </w:r>
      <w:proofErr w:type="gramStart"/>
      <w:r w:rsidRPr="007216D0">
        <w:rPr>
          <w:rFonts w:ascii="Times New Roman" w:eastAsia="Times New Roman" w:hAnsi="Times New Roman" w:cs="Times New Roman"/>
          <w:color w:val="333333"/>
          <w:sz w:val="24"/>
          <w:szCs w:val="24"/>
          <w:lang w:eastAsia="ru-RU"/>
        </w:rPr>
        <w:t>главы  администрации</w:t>
      </w:r>
      <w:proofErr w:type="gramEnd"/>
      <w:r w:rsidRPr="007216D0">
        <w:rPr>
          <w:rFonts w:ascii="Times New Roman" w:eastAsia="Times New Roman" w:hAnsi="Times New Roman" w:cs="Times New Roman"/>
          <w:color w:val="333333"/>
          <w:sz w:val="24"/>
          <w:szCs w:val="24"/>
          <w:lang w:eastAsia="ru-RU"/>
        </w:rPr>
        <w:t xml:space="preserve">  по контракту, вправе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действующим </w:t>
      </w:r>
      <w:r w:rsidRPr="007216D0">
        <w:rPr>
          <w:rFonts w:ascii="Times New Roman" w:eastAsia="Times New Roman" w:hAnsi="Times New Roman" w:cs="Times New Roman"/>
          <w:color w:val="333333"/>
          <w:sz w:val="24"/>
          <w:szCs w:val="24"/>
          <w:lang w:eastAsia="ru-RU"/>
        </w:rPr>
        <w:lastRenderedPageBreak/>
        <w:t>законодательством.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от  02.03.2007 № 25-ФЗ «О муниципальной службе в Российской Федерации», а также для граждан или организаций, с которыми муниципальный служащий связан финансовыми или иными обязательствами.</w:t>
      </w:r>
      <w:r w:rsidRPr="007216D0">
        <w:rPr>
          <w:rFonts w:ascii="Times New Roman" w:eastAsia="Times New Roman" w:hAnsi="Times New Roman" w:cs="Times New Roman"/>
          <w:color w:val="333333"/>
          <w:sz w:val="24"/>
          <w:szCs w:val="24"/>
          <w:lang w:eastAsia="ru-RU"/>
        </w:rPr>
        <w:br/>
        <w:t>3.3. Муниципальный служащий обязан:</w:t>
      </w:r>
      <w:r w:rsidRPr="007216D0">
        <w:rPr>
          <w:rFonts w:ascii="Times New Roman" w:eastAsia="Times New Roman" w:hAnsi="Times New Roman" w:cs="Times New Roman"/>
          <w:color w:val="333333"/>
          <w:sz w:val="24"/>
          <w:szCs w:val="24"/>
          <w:lang w:eastAsia="ru-RU"/>
        </w:rPr>
        <w:b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            </w:t>
      </w:r>
      <w:r w:rsidRPr="007216D0">
        <w:rPr>
          <w:rFonts w:ascii="Times New Roman" w:eastAsia="Times New Roman" w:hAnsi="Times New Roman" w:cs="Times New Roman"/>
          <w:color w:val="333333"/>
          <w:sz w:val="24"/>
          <w:szCs w:val="24"/>
          <w:lang w:eastAsia="ru-RU"/>
        </w:rPr>
        <w:br/>
        <w:t>2) исполнять должностные обязанности в соответствии с должностной инструкцией;</w:t>
      </w:r>
      <w:r w:rsidRPr="007216D0">
        <w:rPr>
          <w:rFonts w:ascii="Times New Roman" w:eastAsia="Times New Roman" w:hAnsi="Times New Roman" w:cs="Times New Roman"/>
          <w:color w:val="333333"/>
          <w:sz w:val="24"/>
          <w:szCs w:val="24"/>
          <w:lang w:eastAsia="ru-RU"/>
        </w:rPr>
        <w:br/>
        <w:t>3) соблюдать при исполнении должностных обязанностей права и законные интересы граждан и организаций;           </w:t>
      </w:r>
      <w:r w:rsidRPr="007216D0">
        <w:rPr>
          <w:rFonts w:ascii="Times New Roman" w:eastAsia="Times New Roman" w:hAnsi="Times New Roman" w:cs="Times New Roman"/>
          <w:color w:val="333333"/>
          <w:sz w:val="24"/>
          <w:szCs w:val="24"/>
          <w:lang w:eastAsia="ru-RU"/>
        </w:rPr>
        <w:br/>
        <w:t>4) соблюдать установленные в органе местного самоуправления правила  служебного распорядка, должностную инструкцию, порядок работы со служебной информацией;            </w:t>
      </w:r>
      <w:r w:rsidRPr="007216D0">
        <w:rPr>
          <w:rFonts w:ascii="Times New Roman" w:eastAsia="Times New Roman" w:hAnsi="Times New Roman" w:cs="Times New Roman"/>
          <w:color w:val="333333"/>
          <w:sz w:val="24"/>
          <w:szCs w:val="24"/>
          <w:lang w:eastAsia="ru-RU"/>
        </w:rPr>
        <w:br/>
        <w:t>5) поддерживать уровень квалификации, необходимый для надлежащего исполнения должностных обязанностей;</w:t>
      </w:r>
      <w:r w:rsidRPr="007216D0">
        <w:rPr>
          <w:rFonts w:ascii="Times New Roman" w:eastAsia="Times New Roman" w:hAnsi="Times New Roman" w:cs="Times New Roman"/>
          <w:color w:val="333333"/>
          <w:sz w:val="24"/>
          <w:szCs w:val="24"/>
          <w:lang w:eastAsia="ru-RU"/>
        </w:rPr>
        <w:b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7216D0">
        <w:rPr>
          <w:rFonts w:ascii="Times New Roman" w:eastAsia="Times New Roman" w:hAnsi="Times New Roman" w:cs="Times New Roman"/>
          <w:color w:val="333333"/>
          <w:sz w:val="24"/>
          <w:szCs w:val="24"/>
          <w:lang w:eastAsia="ru-RU"/>
        </w:rPr>
        <w:br/>
        <w:t>7) беречь  муниципальное имущество, в том числе предоставленное ему для исполнения должностных обязанностей;</w:t>
      </w:r>
      <w:r w:rsidRPr="007216D0">
        <w:rPr>
          <w:rFonts w:ascii="Times New Roman" w:eastAsia="Times New Roman" w:hAnsi="Times New Roman" w:cs="Times New Roman"/>
          <w:color w:val="333333"/>
          <w:sz w:val="24"/>
          <w:szCs w:val="24"/>
          <w:lang w:eastAsia="ru-RU"/>
        </w:rPr>
        <w:br/>
        <w:t>8) представлять в установленном порядке предусмотренные законодательством Российской Федерации сведения о себе и членах своей семьи.</w:t>
      </w:r>
      <w:r w:rsidRPr="007216D0">
        <w:rPr>
          <w:rFonts w:ascii="Times New Roman" w:eastAsia="Times New Roman" w:hAnsi="Times New Roman" w:cs="Times New Roman"/>
          <w:color w:val="333333"/>
          <w:sz w:val="24"/>
          <w:szCs w:val="24"/>
          <w:lang w:eastAsia="ru-RU"/>
        </w:rPr>
        <w:br/>
        <w:t>9)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r w:rsidRPr="007216D0">
        <w:rPr>
          <w:rFonts w:ascii="Times New Roman" w:eastAsia="Times New Roman" w:hAnsi="Times New Roman" w:cs="Times New Roman"/>
          <w:color w:val="333333"/>
          <w:sz w:val="24"/>
          <w:szCs w:val="24"/>
          <w:lang w:eastAsia="ru-RU"/>
        </w:rPr>
        <w:br/>
        <w:t>10) соблюдать ограничения, выполнять обязательства, не нарушать запреты, которые установлены действующим законодательством;            </w:t>
      </w:r>
      <w:r w:rsidRPr="007216D0">
        <w:rPr>
          <w:rFonts w:ascii="Times New Roman" w:eastAsia="Times New Roman" w:hAnsi="Times New Roman" w:cs="Times New Roman"/>
          <w:color w:val="333333"/>
          <w:sz w:val="24"/>
          <w:szCs w:val="24"/>
          <w:lang w:eastAsia="ru-RU"/>
        </w:rPr>
        <w:br/>
        <w:t xml:space="preserve">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w:t>
      </w:r>
      <w:r w:rsidRPr="007216D0">
        <w:rPr>
          <w:rFonts w:ascii="Times New Roman" w:eastAsia="Times New Roman" w:hAnsi="Times New Roman" w:cs="Times New Roman"/>
          <w:color w:val="333333"/>
          <w:sz w:val="24"/>
          <w:szCs w:val="24"/>
          <w:lang w:eastAsia="ru-RU"/>
        </w:rPr>
        <w:lastRenderedPageBreak/>
        <w:t>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216D0" w:rsidRPr="007216D0" w:rsidRDefault="007216D0" w:rsidP="007216D0">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b/>
          <w:bCs/>
          <w:color w:val="333333"/>
          <w:sz w:val="24"/>
          <w:szCs w:val="24"/>
          <w:lang w:eastAsia="ru-RU"/>
        </w:rPr>
        <w:t>IY. Ограничения, связанные с муниципальной службой</w:t>
      </w:r>
    </w:p>
    <w:p w:rsidR="007216D0" w:rsidRPr="007216D0" w:rsidRDefault="007216D0" w:rsidP="007216D0">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color w:val="333333"/>
          <w:sz w:val="24"/>
          <w:szCs w:val="24"/>
          <w:lang w:eastAsia="ru-RU"/>
        </w:rPr>
        <w:t>4.1. Гражданин не может быть принят на муниципальную службу, а муниципальный служащий не может находиться на муниципальной службе в случае:            </w:t>
      </w:r>
      <w:r w:rsidRPr="007216D0">
        <w:rPr>
          <w:rFonts w:ascii="Times New Roman" w:eastAsia="Times New Roman" w:hAnsi="Times New Roman" w:cs="Times New Roman"/>
          <w:color w:val="333333"/>
          <w:sz w:val="24"/>
          <w:szCs w:val="24"/>
          <w:lang w:eastAsia="ru-RU"/>
        </w:rPr>
        <w:br/>
        <w:t>1) признания его недееспособным или ограниченно дееспособным решением суда, вступившим в законную силу;            </w:t>
      </w:r>
      <w:r w:rsidRPr="007216D0">
        <w:rPr>
          <w:rFonts w:ascii="Times New Roman" w:eastAsia="Times New Roman" w:hAnsi="Times New Roman" w:cs="Times New Roman"/>
          <w:color w:val="333333"/>
          <w:sz w:val="24"/>
          <w:szCs w:val="24"/>
          <w:lang w:eastAsia="ru-RU"/>
        </w:rPr>
        <w:b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sidRPr="007216D0">
        <w:rPr>
          <w:rFonts w:ascii="Times New Roman" w:eastAsia="Times New Roman" w:hAnsi="Times New Roman" w:cs="Times New Roman"/>
          <w:color w:val="333333"/>
          <w:sz w:val="24"/>
          <w:szCs w:val="24"/>
          <w:lang w:eastAsia="ru-RU"/>
        </w:rPr>
        <w:b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r w:rsidRPr="007216D0">
        <w:rPr>
          <w:rFonts w:ascii="Times New Roman" w:eastAsia="Times New Roman" w:hAnsi="Times New Roman" w:cs="Times New Roman"/>
          <w:color w:val="333333"/>
          <w:sz w:val="24"/>
          <w:szCs w:val="24"/>
          <w:lang w:eastAsia="ru-RU"/>
        </w:rPr>
        <w:b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r w:rsidRPr="007216D0">
        <w:rPr>
          <w:rFonts w:ascii="Times New Roman" w:eastAsia="Times New Roman" w:hAnsi="Times New Roman" w:cs="Times New Roman"/>
          <w:color w:val="333333"/>
          <w:sz w:val="24"/>
          <w:szCs w:val="24"/>
          <w:lang w:eastAsia="ru-RU"/>
        </w:rPr>
        <w:br/>
        <w:t>5) близкого родства или свойства (родители, супруги, дети, братья, сестры, а также братья, сестры, родители 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7216D0">
        <w:rPr>
          <w:rFonts w:ascii="Times New Roman" w:eastAsia="Times New Roman" w:hAnsi="Times New Roman" w:cs="Times New Roman"/>
          <w:color w:val="333333"/>
          <w:sz w:val="24"/>
          <w:szCs w:val="24"/>
          <w:lang w:eastAsia="ru-RU"/>
        </w:rPr>
        <w:br/>
        <w:t>6) прекращения гражданства Российской Федерации, прекращения гражданства иностранного государства</w:t>
      </w:r>
      <w:r w:rsidRPr="007216D0">
        <w:rPr>
          <w:rFonts w:ascii="Times New Roman" w:eastAsia="Times New Roman" w:hAnsi="Times New Roman" w:cs="Times New Roman"/>
          <w:color w:val="333333"/>
          <w:sz w:val="24"/>
          <w:szCs w:val="24"/>
          <w:lang w:eastAsia="ru-RU"/>
        </w:rPr>
        <w:br/>
        <w:t>•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Pr="007216D0">
        <w:rPr>
          <w:rFonts w:ascii="Times New Roman" w:eastAsia="Times New Roman" w:hAnsi="Times New Roman" w:cs="Times New Roman"/>
          <w:color w:val="333333"/>
          <w:sz w:val="24"/>
          <w:szCs w:val="24"/>
          <w:lang w:eastAsia="ru-RU"/>
        </w:rPr>
        <w:b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7216D0">
        <w:rPr>
          <w:rFonts w:ascii="Times New Roman" w:eastAsia="Times New Roman" w:hAnsi="Times New Roman" w:cs="Times New Roman"/>
          <w:color w:val="333333"/>
          <w:sz w:val="24"/>
          <w:szCs w:val="24"/>
          <w:lang w:eastAsia="ru-RU"/>
        </w:rPr>
        <w:br/>
        <w:t>8) представления подложных документов или заведомо ложных сведений при поступлении на муниципальную службу;</w:t>
      </w:r>
      <w:r w:rsidRPr="007216D0">
        <w:rPr>
          <w:rFonts w:ascii="Times New Roman" w:eastAsia="Times New Roman" w:hAnsi="Times New Roman" w:cs="Times New Roman"/>
          <w:color w:val="333333"/>
          <w:sz w:val="24"/>
          <w:szCs w:val="24"/>
          <w:lang w:eastAsia="ru-RU"/>
        </w:rPr>
        <w:br/>
        <w:t>9)</w:t>
      </w:r>
      <w:proofErr w:type="spellStart"/>
      <w:r w:rsidRPr="007216D0">
        <w:rPr>
          <w:rFonts w:ascii="Times New Roman" w:eastAsia="Times New Roman" w:hAnsi="Times New Roman" w:cs="Times New Roman"/>
          <w:color w:val="333333"/>
          <w:sz w:val="24"/>
          <w:szCs w:val="24"/>
          <w:lang w:eastAsia="ru-RU"/>
        </w:rPr>
        <w:t>непредоставление</w:t>
      </w:r>
      <w:proofErr w:type="spellEnd"/>
      <w:r w:rsidRPr="007216D0">
        <w:rPr>
          <w:rFonts w:ascii="Times New Roman" w:eastAsia="Times New Roman" w:hAnsi="Times New Roman" w:cs="Times New Roman"/>
          <w:color w:val="333333"/>
          <w:sz w:val="24"/>
          <w:szCs w:val="24"/>
          <w:lang w:eastAsia="ru-RU"/>
        </w:rPr>
        <w:t>   предусмотренных настоящим Федеральным законом, Федеральным  законом от 25 декабря 2008 года №273 – ФЗ «О противодействии коррупции» и другими федеральными законами сведений или предоставления заведомо недостоверных или неполных сведений при поступлении на муниципальную службу.</w:t>
      </w:r>
      <w:r w:rsidRPr="007216D0">
        <w:rPr>
          <w:rFonts w:ascii="Times New Roman" w:eastAsia="Times New Roman" w:hAnsi="Times New Roman" w:cs="Times New Roman"/>
          <w:color w:val="333333"/>
          <w:sz w:val="24"/>
          <w:szCs w:val="24"/>
          <w:lang w:eastAsia="ru-RU"/>
        </w:rPr>
        <w:br/>
        <w:t>4.2.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sidRPr="007216D0">
        <w:rPr>
          <w:rFonts w:ascii="Times New Roman" w:eastAsia="Times New Roman" w:hAnsi="Times New Roman" w:cs="Times New Roman"/>
          <w:color w:val="333333"/>
          <w:sz w:val="24"/>
          <w:szCs w:val="24"/>
          <w:lang w:eastAsia="ru-RU"/>
        </w:rPr>
        <w:br/>
        <w:t xml:space="preserve">4.3. Гражданин ,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w:t>
      </w:r>
      <w:r w:rsidRPr="007216D0">
        <w:rPr>
          <w:rFonts w:ascii="Times New Roman" w:eastAsia="Times New Roman" w:hAnsi="Times New Roman" w:cs="Times New Roman"/>
          <w:color w:val="333333"/>
          <w:sz w:val="24"/>
          <w:szCs w:val="24"/>
          <w:lang w:eastAsia="ru-RU"/>
        </w:rPr>
        <w:lastRenderedPageBreak/>
        <w:t>организации работу на условиях гражданско-правового договора в случаях, предусмотренных федеральным законом, если отдельные функции муниципального (административного) управления данной организации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 устанавливаемом нормативными правовыми актами Российской Федерации.</w:t>
      </w:r>
    </w:p>
    <w:p w:rsidR="007216D0" w:rsidRPr="007216D0" w:rsidRDefault="007216D0" w:rsidP="007216D0">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b/>
          <w:bCs/>
          <w:color w:val="333333"/>
          <w:sz w:val="24"/>
          <w:szCs w:val="24"/>
          <w:lang w:eastAsia="ru-RU"/>
        </w:rPr>
        <w:t>Y. Запреты, связанные с муниципальной службой</w:t>
      </w:r>
    </w:p>
    <w:p w:rsidR="007216D0" w:rsidRPr="007216D0" w:rsidRDefault="007216D0" w:rsidP="007216D0">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color w:val="333333"/>
          <w:sz w:val="24"/>
          <w:szCs w:val="24"/>
          <w:lang w:eastAsia="ru-RU"/>
        </w:rPr>
        <w:t>5.1. В связи с прохождением муниципальной службы муниципальному служащему запрещается:          </w:t>
      </w:r>
      <w:r w:rsidRPr="007216D0">
        <w:rPr>
          <w:rFonts w:ascii="Times New Roman" w:eastAsia="Times New Roman" w:hAnsi="Times New Roman" w:cs="Times New Roman"/>
          <w:color w:val="333333"/>
          <w:sz w:val="24"/>
          <w:szCs w:val="24"/>
          <w:lang w:eastAsia="ru-RU"/>
        </w:rPr>
        <w:b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w:t>
      </w:r>
      <w:r w:rsidRPr="007216D0">
        <w:rPr>
          <w:rFonts w:ascii="Times New Roman" w:eastAsia="Times New Roman" w:hAnsi="Times New Roman" w:cs="Times New Roman"/>
          <w:color w:val="333333"/>
          <w:sz w:val="24"/>
          <w:szCs w:val="24"/>
          <w:lang w:eastAsia="ru-RU"/>
        </w:rPr>
        <w:br/>
        <w:t>2) замещать должность муниципальной службы в случае:</w:t>
      </w:r>
      <w:r w:rsidRPr="007216D0">
        <w:rPr>
          <w:rFonts w:ascii="Times New Roman" w:eastAsia="Times New Roman" w:hAnsi="Times New Roman" w:cs="Times New Roman"/>
          <w:color w:val="333333"/>
          <w:sz w:val="24"/>
          <w:szCs w:val="24"/>
          <w:lang w:eastAsia="ru-RU"/>
        </w:rPr>
        <w:b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r w:rsidRPr="007216D0">
        <w:rPr>
          <w:rFonts w:ascii="Times New Roman" w:eastAsia="Times New Roman" w:hAnsi="Times New Roman" w:cs="Times New Roman"/>
          <w:color w:val="333333"/>
          <w:sz w:val="24"/>
          <w:szCs w:val="24"/>
          <w:lang w:eastAsia="ru-RU"/>
        </w:rPr>
        <w:br/>
        <w:t>б) избрания или назначения на муниципальную должность;            </w:t>
      </w:r>
      <w:r w:rsidRPr="007216D0">
        <w:rPr>
          <w:rFonts w:ascii="Times New Roman" w:eastAsia="Times New Roman" w:hAnsi="Times New Roman" w:cs="Times New Roman"/>
          <w:color w:val="333333"/>
          <w:sz w:val="24"/>
          <w:szCs w:val="24"/>
          <w:lang w:eastAsia="ru-RU"/>
        </w:rPr>
        <w:b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r w:rsidRPr="007216D0">
        <w:rPr>
          <w:rFonts w:ascii="Times New Roman" w:eastAsia="Times New Roman" w:hAnsi="Times New Roman" w:cs="Times New Roman"/>
          <w:color w:val="333333"/>
          <w:sz w:val="24"/>
          <w:szCs w:val="24"/>
          <w:lang w:eastAsia="ru-RU"/>
        </w:rPr>
        <w:br/>
        <w:t>3) заниматься предпринимательской деятельностью;</w:t>
      </w:r>
      <w:r w:rsidRPr="007216D0">
        <w:rPr>
          <w:rFonts w:ascii="Times New Roman" w:eastAsia="Times New Roman" w:hAnsi="Times New Roman" w:cs="Times New Roman"/>
          <w:color w:val="333333"/>
          <w:sz w:val="24"/>
          <w:szCs w:val="24"/>
          <w:lang w:eastAsia="ru-RU"/>
        </w:rPr>
        <w:b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r w:rsidRPr="007216D0">
        <w:rPr>
          <w:rFonts w:ascii="Times New Roman" w:eastAsia="Times New Roman" w:hAnsi="Times New Roman" w:cs="Times New Roman"/>
          <w:color w:val="333333"/>
          <w:sz w:val="24"/>
          <w:szCs w:val="24"/>
          <w:lang w:eastAsia="ru-RU"/>
        </w:rPr>
        <w:b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w:t>
      </w:r>
      <w:r w:rsidRPr="007216D0">
        <w:rPr>
          <w:rFonts w:ascii="Times New Roman" w:eastAsia="Times New Roman" w:hAnsi="Times New Roman" w:cs="Times New Roman"/>
          <w:color w:val="333333"/>
          <w:sz w:val="24"/>
          <w:szCs w:val="24"/>
          <w:lang w:eastAsia="ru-RU"/>
        </w:rPr>
        <w:b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Pr="007216D0">
        <w:rPr>
          <w:rFonts w:ascii="Times New Roman" w:eastAsia="Times New Roman" w:hAnsi="Times New Roman" w:cs="Times New Roman"/>
          <w:color w:val="333333"/>
          <w:sz w:val="24"/>
          <w:szCs w:val="24"/>
          <w:lang w:eastAsia="ru-RU"/>
        </w:rPr>
        <w:b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r w:rsidRPr="007216D0">
        <w:rPr>
          <w:rFonts w:ascii="Times New Roman" w:eastAsia="Times New Roman" w:hAnsi="Times New Roman" w:cs="Times New Roman"/>
          <w:color w:val="333333"/>
          <w:sz w:val="24"/>
          <w:szCs w:val="24"/>
          <w:lang w:eastAsia="ru-RU"/>
        </w:rPr>
        <w:b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r w:rsidRPr="007216D0">
        <w:rPr>
          <w:rFonts w:ascii="Times New Roman" w:eastAsia="Times New Roman" w:hAnsi="Times New Roman" w:cs="Times New Roman"/>
          <w:color w:val="333333"/>
          <w:sz w:val="24"/>
          <w:szCs w:val="24"/>
          <w:lang w:eastAsia="ru-RU"/>
        </w:rPr>
        <w:br/>
        <w:t xml:space="preserve">9) допускать публичные высказывания, суждения и оценки, в том числе в средствах </w:t>
      </w:r>
      <w:r w:rsidRPr="007216D0">
        <w:rPr>
          <w:rFonts w:ascii="Times New Roman" w:eastAsia="Times New Roman" w:hAnsi="Times New Roman" w:cs="Times New Roman"/>
          <w:color w:val="333333"/>
          <w:sz w:val="24"/>
          <w:szCs w:val="24"/>
          <w:lang w:eastAsia="ru-RU"/>
        </w:rPr>
        <w:lastRenderedPageBreak/>
        <w:t>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            </w:t>
      </w:r>
      <w:r w:rsidRPr="007216D0">
        <w:rPr>
          <w:rFonts w:ascii="Times New Roman" w:eastAsia="Times New Roman" w:hAnsi="Times New Roman" w:cs="Times New Roman"/>
          <w:color w:val="333333"/>
          <w:sz w:val="24"/>
          <w:szCs w:val="24"/>
          <w:lang w:eastAsia="ru-RU"/>
        </w:rPr>
        <w:br/>
        <w:t>10) принимать без письменного разрешения главы Администрации района награды, почетные и специальные звания (за исключением научных) иностранных государств, международных организаций;            </w:t>
      </w:r>
      <w:r w:rsidRPr="007216D0">
        <w:rPr>
          <w:rFonts w:ascii="Times New Roman" w:eastAsia="Times New Roman" w:hAnsi="Times New Roman" w:cs="Times New Roman"/>
          <w:color w:val="333333"/>
          <w:sz w:val="24"/>
          <w:szCs w:val="24"/>
          <w:lang w:eastAsia="ru-RU"/>
        </w:rPr>
        <w:br/>
        <w:t>11) использовать преимущества должностного положения для предвыборной агитации, а также для агитации по вопросам референдума;            </w:t>
      </w:r>
      <w:r w:rsidRPr="007216D0">
        <w:rPr>
          <w:rFonts w:ascii="Times New Roman" w:eastAsia="Times New Roman" w:hAnsi="Times New Roman" w:cs="Times New Roman"/>
          <w:color w:val="333333"/>
          <w:sz w:val="24"/>
          <w:szCs w:val="24"/>
          <w:lang w:eastAsia="ru-RU"/>
        </w:rPr>
        <w:b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r w:rsidRPr="007216D0">
        <w:rPr>
          <w:rFonts w:ascii="Times New Roman" w:eastAsia="Times New Roman" w:hAnsi="Times New Roman" w:cs="Times New Roman"/>
          <w:color w:val="333333"/>
          <w:sz w:val="24"/>
          <w:szCs w:val="24"/>
          <w:lang w:eastAsia="ru-RU"/>
        </w:rPr>
        <w:b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r w:rsidRPr="007216D0">
        <w:rPr>
          <w:rFonts w:ascii="Times New Roman" w:eastAsia="Times New Roman" w:hAnsi="Times New Roman" w:cs="Times New Roman"/>
          <w:color w:val="333333"/>
          <w:sz w:val="24"/>
          <w:szCs w:val="24"/>
          <w:lang w:eastAsia="ru-RU"/>
        </w:rPr>
        <w:br/>
        <w:t>14) прекращать исполнение должностных обязанностей в целях урегулирования трудового спора;</w:t>
      </w:r>
      <w:r w:rsidRPr="007216D0">
        <w:rPr>
          <w:rFonts w:ascii="Times New Roman" w:eastAsia="Times New Roman" w:hAnsi="Times New Roman" w:cs="Times New Roman"/>
          <w:color w:val="333333"/>
          <w:sz w:val="24"/>
          <w:szCs w:val="24"/>
          <w:lang w:eastAsia="ru-RU"/>
        </w:rPr>
        <w:b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Pr="007216D0">
        <w:rPr>
          <w:rFonts w:ascii="Times New Roman" w:eastAsia="Times New Roman" w:hAnsi="Times New Roman" w:cs="Times New Roman"/>
          <w:color w:val="333333"/>
          <w:sz w:val="24"/>
          <w:szCs w:val="24"/>
          <w:lang w:eastAsia="ru-RU"/>
        </w:rPr>
        <w:br/>
        <w:t>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Pr="007216D0">
        <w:rPr>
          <w:rFonts w:ascii="Times New Roman" w:eastAsia="Times New Roman" w:hAnsi="Times New Roman" w:cs="Times New Roman"/>
          <w:color w:val="333333"/>
          <w:sz w:val="24"/>
          <w:szCs w:val="24"/>
          <w:lang w:eastAsia="ru-RU"/>
        </w:rPr>
        <w:br/>
        <w:t xml:space="preserve">5.2. Муниципальный служащий, замещающий должность главы </w:t>
      </w:r>
      <w:proofErr w:type="gramStart"/>
      <w:r w:rsidRPr="007216D0">
        <w:rPr>
          <w:rFonts w:ascii="Times New Roman" w:eastAsia="Times New Roman" w:hAnsi="Times New Roman" w:cs="Times New Roman"/>
          <w:color w:val="333333"/>
          <w:sz w:val="24"/>
          <w:szCs w:val="24"/>
          <w:lang w:eastAsia="ru-RU"/>
        </w:rPr>
        <w:t>администрации  по</w:t>
      </w:r>
      <w:proofErr w:type="gramEnd"/>
      <w:r w:rsidRPr="007216D0">
        <w:rPr>
          <w:rFonts w:ascii="Times New Roman" w:eastAsia="Times New Roman" w:hAnsi="Times New Roman" w:cs="Times New Roman"/>
          <w:color w:val="333333"/>
          <w:sz w:val="24"/>
          <w:szCs w:val="24"/>
          <w:lang w:eastAsia="ru-RU"/>
        </w:rPr>
        <w:t xml:space="preserve">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района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7216D0">
        <w:rPr>
          <w:rFonts w:ascii="Times New Roman" w:eastAsia="Times New Roman" w:hAnsi="Times New Roman" w:cs="Times New Roman"/>
          <w:color w:val="333333"/>
          <w:sz w:val="24"/>
          <w:szCs w:val="24"/>
          <w:lang w:eastAsia="ru-RU"/>
        </w:rPr>
        <w:br/>
        <w:t>5.3.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216D0" w:rsidRPr="007216D0" w:rsidRDefault="007216D0" w:rsidP="007216D0">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color w:val="333333"/>
          <w:sz w:val="24"/>
          <w:szCs w:val="24"/>
          <w:lang w:eastAsia="ru-RU"/>
        </w:rPr>
        <w:t> </w:t>
      </w:r>
      <w:r w:rsidRPr="007216D0">
        <w:rPr>
          <w:rFonts w:ascii="Times New Roman" w:eastAsia="Times New Roman" w:hAnsi="Times New Roman" w:cs="Times New Roman"/>
          <w:b/>
          <w:bCs/>
          <w:color w:val="333333"/>
          <w:sz w:val="24"/>
          <w:szCs w:val="24"/>
          <w:lang w:eastAsia="ru-RU"/>
        </w:rPr>
        <w:t>YI. Права и обязанности руководителя</w:t>
      </w:r>
    </w:p>
    <w:p w:rsidR="007216D0" w:rsidRPr="007216D0" w:rsidRDefault="007216D0" w:rsidP="007216D0">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color w:val="333333"/>
          <w:sz w:val="24"/>
          <w:szCs w:val="24"/>
          <w:lang w:eastAsia="ru-RU"/>
        </w:rPr>
        <w:t>6.1. Руководитель имеет право:            </w:t>
      </w:r>
      <w:r w:rsidRPr="007216D0">
        <w:rPr>
          <w:rFonts w:ascii="Times New Roman" w:eastAsia="Times New Roman" w:hAnsi="Times New Roman" w:cs="Times New Roman"/>
          <w:color w:val="333333"/>
          <w:sz w:val="24"/>
          <w:szCs w:val="24"/>
          <w:lang w:eastAsia="ru-RU"/>
        </w:rPr>
        <w:br/>
        <w:t>1) требовать от муниципального служащего исполнения должностных обязанностей, возложенных на него трудовым договором, должностным регламентом, а также соблюдения служебного распорядка;            </w:t>
      </w:r>
      <w:r w:rsidRPr="007216D0">
        <w:rPr>
          <w:rFonts w:ascii="Times New Roman" w:eastAsia="Times New Roman" w:hAnsi="Times New Roman" w:cs="Times New Roman"/>
          <w:color w:val="333333"/>
          <w:sz w:val="24"/>
          <w:szCs w:val="24"/>
          <w:lang w:eastAsia="ru-RU"/>
        </w:rPr>
        <w:br/>
        <w:t>2) оценивать служебную деятельность муниципальных служащих, в том числе посредством аттестации, проводимой с учетом требований Закона и иных нормативных правовых актов;</w:t>
      </w:r>
      <w:r w:rsidRPr="007216D0">
        <w:rPr>
          <w:rFonts w:ascii="Times New Roman" w:eastAsia="Times New Roman" w:hAnsi="Times New Roman" w:cs="Times New Roman"/>
          <w:color w:val="333333"/>
          <w:sz w:val="24"/>
          <w:szCs w:val="24"/>
          <w:lang w:eastAsia="ru-RU"/>
        </w:rPr>
        <w:br/>
        <w:t>3) поощрять муниципального служащего за безупречное и эффективное исполнение должностных обязанностей;            </w:t>
      </w:r>
      <w:r w:rsidRPr="007216D0">
        <w:rPr>
          <w:rFonts w:ascii="Times New Roman" w:eastAsia="Times New Roman" w:hAnsi="Times New Roman" w:cs="Times New Roman"/>
          <w:color w:val="333333"/>
          <w:sz w:val="24"/>
          <w:szCs w:val="24"/>
          <w:lang w:eastAsia="ru-RU"/>
        </w:rPr>
        <w:br/>
      </w:r>
      <w:r w:rsidRPr="007216D0">
        <w:rPr>
          <w:rFonts w:ascii="Times New Roman" w:eastAsia="Times New Roman" w:hAnsi="Times New Roman" w:cs="Times New Roman"/>
          <w:color w:val="333333"/>
          <w:sz w:val="24"/>
          <w:szCs w:val="24"/>
          <w:lang w:eastAsia="ru-RU"/>
        </w:rPr>
        <w:lastRenderedPageBreak/>
        <w:t>4) привлекать гражданского служащего к дисциплинарной ответственности в случае совершения им дисциплинарного проступка;</w:t>
      </w:r>
      <w:r w:rsidRPr="007216D0">
        <w:rPr>
          <w:rFonts w:ascii="Times New Roman" w:eastAsia="Times New Roman" w:hAnsi="Times New Roman" w:cs="Times New Roman"/>
          <w:color w:val="333333"/>
          <w:sz w:val="24"/>
          <w:szCs w:val="24"/>
          <w:lang w:eastAsia="ru-RU"/>
        </w:rPr>
        <w:br/>
        <w:t>5) реализовывать иные права, предусмотренные Законом, другими федеральными законами и иными нормативными правовыми актами о муниципальной службе в Российской Федерации.            </w:t>
      </w:r>
      <w:r w:rsidRPr="007216D0">
        <w:rPr>
          <w:rFonts w:ascii="Times New Roman" w:eastAsia="Times New Roman" w:hAnsi="Times New Roman" w:cs="Times New Roman"/>
          <w:color w:val="333333"/>
          <w:sz w:val="24"/>
          <w:szCs w:val="24"/>
          <w:lang w:eastAsia="ru-RU"/>
        </w:rPr>
        <w:br/>
        <w:t>6) контролировать соблюдение муниципальными служащими требований и ограничений, установленных Законом, требований должностного регламента, Служебного распорядка, иных нормативных правовых актов, регулирующих порядок прохождения муниципальной службы.</w:t>
      </w:r>
      <w:r w:rsidRPr="007216D0">
        <w:rPr>
          <w:rFonts w:ascii="Times New Roman" w:eastAsia="Times New Roman" w:hAnsi="Times New Roman" w:cs="Times New Roman"/>
          <w:color w:val="333333"/>
          <w:sz w:val="24"/>
          <w:szCs w:val="24"/>
          <w:lang w:eastAsia="ru-RU"/>
        </w:rPr>
        <w:br/>
        <w:t>6.2. Руководитель обязан:</w:t>
      </w:r>
      <w:r w:rsidRPr="007216D0">
        <w:rPr>
          <w:rFonts w:ascii="Times New Roman" w:eastAsia="Times New Roman" w:hAnsi="Times New Roman" w:cs="Times New Roman"/>
          <w:color w:val="333333"/>
          <w:sz w:val="24"/>
          <w:szCs w:val="24"/>
          <w:lang w:eastAsia="ru-RU"/>
        </w:rPr>
        <w:br/>
        <w:t>1) обеспечить предоставление муниципальному служащему государственных гарантий, установленных Законом, иными нормативными правовыми актами и трудовым договором;</w:t>
      </w:r>
      <w:r w:rsidRPr="007216D0">
        <w:rPr>
          <w:rFonts w:ascii="Times New Roman" w:eastAsia="Times New Roman" w:hAnsi="Times New Roman" w:cs="Times New Roman"/>
          <w:color w:val="333333"/>
          <w:sz w:val="24"/>
          <w:szCs w:val="24"/>
          <w:lang w:eastAsia="ru-RU"/>
        </w:rPr>
        <w:br/>
        <w:t>2) обеспечить прохождение муниципальным служащим муниципальной службы и замещение должности муниципальной службы;</w:t>
      </w:r>
      <w:r w:rsidRPr="007216D0">
        <w:rPr>
          <w:rFonts w:ascii="Times New Roman" w:eastAsia="Times New Roman" w:hAnsi="Times New Roman" w:cs="Times New Roman"/>
          <w:color w:val="333333"/>
          <w:sz w:val="24"/>
          <w:szCs w:val="24"/>
          <w:lang w:eastAsia="ru-RU"/>
        </w:rPr>
        <w:br/>
        <w:t>3) создавать необходимые условия для безопасной и эффективной профессиональной служебной деятельности, обеспечивающие исполнение должностных обязанностей;</w:t>
      </w:r>
      <w:r w:rsidRPr="007216D0">
        <w:rPr>
          <w:rFonts w:ascii="Times New Roman" w:eastAsia="Times New Roman" w:hAnsi="Times New Roman" w:cs="Times New Roman"/>
          <w:color w:val="333333"/>
          <w:sz w:val="24"/>
          <w:szCs w:val="24"/>
          <w:lang w:eastAsia="ru-RU"/>
        </w:rPr>
        <w:br/>
        <w:t>4) оборудовать рабочее место в соответствии с правилами охраны труда и техники безопасности;            </w:t>
      </w:r>
      <w:r w:rsidRPr="007216D0">
        <w:rPr>
          <w:rFonts w:ascii="Times New Roman" w:eastAsia="Times New Roman" w:hAnsi="Times New Roman" w:cs="Times New Roman"/>
          <w:color w:val="333333"/>
          <w:sz w:val="24"/>
          <w:szCs w:val="24"/>
          <w:lang w:eastAsia="ru-RU"/>
        </w:rPr>
        <w:br/>
        <w:t>5) своевременно и в полном объеме выплачивать муниципальным служащим денежное содержание за первую половину месяца - 20 числа, за вторую половину - 25 числа следующего месяца, за фактически отработанное время на основании табеля учета использования рабочего времени, а также производить иные выплаты, предусмотренные федеральными законами и иными нормативными правовыми актами Российской Федерации, субъекта Российской Федерации;           </w:t>
      </w:r>
      <w:r w:rsidRPr="007216D0">
        <w:rPr>
          <w:rFonts w:ascii="Times New Roman" w:eastAsia="Times New Roman" w:hAnsi="Times New Roman" w:cs="Times New Roman"/>
          <w:color w:val="333333"/>
          <w:sz w:val="24"/>
          <w:szCs w:val="24"/>
          <w:lang w:eastAsia="ru-RU"/>
        </w:rPr>
        <w:br/>
        <w:t>6) обеспечивать медицинское обслуживание муниципальных служащих, в том числе после выхода на пенсию;</w:t>
      </w:r>
      <w:r w:rsidRPr="007216D0">
        <w:rPr>
          <w:rFonts w:ascii="Times New Roman" w:eastAsia="Times New Roman" w:hAnsi="Times New Roman" w:cs="Times New Roman"/>
          <w:color w:val="333333"/>
          <w:sz w:val="24"/>
          <w:szCs w:val="24"/>
          <w:lang w:eastAsia="ru-RU"/>
        </w:rPr>
        <w:br/>
        <w:t>7) обеспечивать в установленном порядке условия для повышения квалификации муниципальных служащих;            </w:t>
      </w:r>
      <w:r w:rsidRPr="007216D0">
        <w:rPr>
          <w:rFonts w:ascii="Times New Roman" w:eastAsia="Times New Roman" w:hAnsi="Times New Roman" w:cs="Times New Roman"/>
          <w:color w:val="333333"/>
          <w:sz w:val="24"/>
          <w:szCs w:val="24"/>
          <w:lang w:eastAsia="ru-RU"/>
        </w:rPr>
        <w:br/>
        <w:t>8) соблюдать законодательство Российской Федерации о муниципальной  службе в Российской Федерации, о муниципальной службе в Ивановской области и условия трудового договора;</w:t>
      </w:r>
      <w:r w:rsidRPr="007216D0">
        <w:rPr>
          <w:rFonts w:ascii="Times New Roman" w:eastAsia="Times New Roman" w:hAnsi="Times New Roman" w:cs="Times New Roman"/>
          <w:color w:val="333333"/>
          <w:sz w:val="24"/>
          <w:szCs w:val="24"/>
          <w:lang w:eastAsia="ru-RU"/>
        </w:rPr>
        <w:br/>
        <w:t>9) исполнять иные обязанности, предусмотренные действующим законодательством.</w:t>
      </w:r>
    </w:p>
    <w:p w:rsidR="007216D0" w:rsidRPr="007216D0" w:rsidRDefault="007216D0" w:rsidP="007216D0">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b/>
          <w:bCs/>
          <w:color w:val="333333"/>
          <w:sz w:val="24"/>
          <w:szCs w:val="24"/>
          <w:lang w:eastAsia="ru-RU"/>
        </w:rPr>
        <w:t>VII. Служебное время и время отдыха  </w:t>
      </w:r>
    </w:p>
    <w:p w:rsidR="007216D0" w:rsidRPr="007216D0" w:rsidRDefault="007216D0" w:rsidP="007216D0">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color w:val="333333"/>
          <w:sz w:val="24"/>
          <w:szCs w:val="24"/>
          <w:lang w:eastAsia="ru-RU"/>
        </w:rPr>
        <w:t>7.1. Нормальная продолжительность служебного времени для муниципального служащего не может превышать:</w:t>
      </w:r>
      <w:r w:rsidRPr="007216D0">
        <w:rPr>
          <w:rFonts w:ascii="Times New Roman" w:eastAsia="Times New Roman" w:hAnsi="Times New Roman" w:cs="Times New Roman"/>
          <w:color w:val="333333"/>
          <w:sz w:val="24"/>
          <w:szCs w:val="24"/>
          <w:lang w:eastAsia="ru-RU"/>
        </w:rPr>
        <w:br/>
        <w:t>- для мужчин 40 часов в неделю;</w:t>
      </w:r>
      <w:r w:rsidRPr="007216D0">
        <w:rPr>
          <w:rFonts w:ascii="Times New Roman" w:eastAsia="Times New Roman" w:hAnsi="Times New Roman" w:cs="Times New Roman"/>
          <w:color w:val="333333"/>
          <w:sz w:val="24"/>
          <w:szCs w:val="24"/>
          <w:lang w:eastAsia="ru-RU"/>
        </w:rPr>
        <w:br/>
        <w:t>- для женщин 36 часов в неделю.</w:t>
      </w:r>
      <w:r w:rsidRPr="007216D0">
        <w:rPr>
          <w:rFonts w:ascii="Times New Roman" w:eastAsia="Times New Roman" w:hAnsi="Times New Roman" w:cs="Times New Roman"/>
          <w:color w:val="333333"/>
          <w:sz w:val="24"/>
          <w:szCs w:val="24"/>
          <w:lang w:eastAsia="ru-RU"/>
        </w:rPr>
        <w:br/>
        <w:t>Для  муниципального служащего устанавливается пятидневная служебная неделя с двумя выходными днями (суббота, воскресенье).           </w:t>
      </w:r>
      <w:r w:rsidRPr="007216D0">
        <w:rPr>
          <w:rFonts w:ascii="Times New Roman" w:eastAsia="Times New Roman" w:hAnsi="Times New Roman" w:cs="Times New Roman"/>
          <w:color w:val="333333"/>
          <w:sz w:val="24"/>
          <w:szCs w:val="24"/>
          <w:lang w:eastAsia="ru-RU"/>
        </w:rPr>
        <w:br/>
        <w:t>Служебное время муниципальных служащих устанавливается:            </w:t>
      </w:r>
      <w:r w:rsidRPr="007216D0">
        <w:rPr>
          <w:rFonts w:ascii="Times New Roman" w:eastAsia="Times New Roman" w:hAnsi="Times New Roman" w:cs="Times New Roman"/>
          <w:color w:val="333333"/>
          <w:sz w:val="24"/>
          <w:szCs w:val="24"/>
          <w:lang w:eastAsia="ru-RU"/>
        </w:rPr>
        <w:br/>
        <w:t>- начало работы ежедневно в 8.00 часов;           </w:t>
      </w:r>
      <w:r w:rsidRPr="007216D0">
        <w:rPr>
          <w:rFonts w:ascii="Times New Roman" w:eastAsia="Times New Roman" w:hAnsi="Times New Roman" w:cs="Times New Roman"/>
          <w:color w:val="333333"/>
          <w:sz w:val="24"/>
          <w:szCs w:val="24"/>
          <w:lang w:eastAsia="ru-RU"/>
        </w:rPr>
        <w:br/>
        <w:t>- окончание работы для мужчин – 17-00, для женщин – 16 час. 20 мин.;           </w:t>
      </w:r>
      <w:r w:rsidRPr="007216D0">
        <w:rPr>
          <w:rFonts w:ascii="Times New Roman" w:eastAsia="Times New Roman" w:hAnsi="Times New Roman" w:cs="Times New Roman"/>
          <w:color w:val="333333"/>
          <w:sz w:val="24"/>
          <w:szCs w:val="24"/>
          <w:lang w:eastAsia="ru-RU"/>
        </w:rPr>
        <w:br/>
        <w:t>- перерыв для отдыха и питания с 12.00 до 13.00; - выходные дни: суббота, воскресенье.            </w:t>
      </w:r>
      <w:r w:rsidRPr="007216D0">
        <w:rPr>
          <w:rFonts w:ascii="Times New Roman" w:eastAsia="Times New Roman" w:hAnsi="Times New Roman" w:cs="Times New Roman"/>
          <w:color w:val="333333"/>
          <w:sz w:val="24"/>
          <w:szCs w:val="24"/>
          <w:lang w:eastAsia="ru-RU"/>
        </w:rPr>
        <w:br/>
        <w:t>Допускается изменение времени начала и окончания работы при наличии уважительной причины (учеба на вечерних отделениях высших учебных заведений и т.д.) по заявлению гражданского служащего, оформляемое приказом руководителя.</w:t>
      </w:r>
      <w:r w:rsidRPr="007216D0">
        <w:rPr>
          <w:rFonts w:ascii="Times New Roman" w:eastAsia="Times New Roman" w:hAnsi="Times New Roman" w:cs="Times New Roman"/>
          <w:color w:val="333333"/>
          <w:sz w:val="24"/>
          <w:szCs w:val="24"/>
          <w:lang w:eastAsia="ru-RU"/>
        </w:rPr>
        <w:br/>
        <w:t>7.2. Время работы в день, предшествующий праздничному нерабочему дню, сокращается на 1 час.            </w:t>
      </w:r>
      <w:r w:rsidRPr="007216D0">
        <w:rPr>
          <w:rFonts w:ascii="Times New Roman" w:eastAsia="Times New Roman" w:hAnsi="Times New Roman" w:cs="Times New Roman"/>
          <w:color w:val="333333"/>
          <w:sz w:val="24"/>
          <w:szCs w:val="24"/>
          <w:lang w:eastAsia="ru-RU"/>
        </w:rPr>
        <w:br/>
        <w:t>7.3. Ежегодный оплачиваемый отпуск муниципального служащего состоит из основного оплачиваемого отпуска и дополнительных оплачиваемых отпусков.</w:t>
      </w:r>
      <w:r w:rsidRPr="007216D0">
        <w:rPr>
          <w:rFonts w:ascii="Times New Roman" w:eastAsia="Times New Roman" w:hAnsi="Times New Roman" w:cs="Times New Roman"/>
          <w:color w:val="333333"/>
          <w:sz w:val="24"/>
          <w:szCs w:val="24"/>
          <w:lang w:eastAsia="ru-RU"/>
        </w:rPr>
        <w:br/>
        <w:t xml:space="preserve">Муниципальным служащим предоставляется ежегодный основной оплачиваемый отпуск продолжительностью 30 календарных дней. Продолжительность ежегодного </w:t>
      </w:r>
      <w:r w:rsidRPr="007216D0">
        <w:rPr>
          <w:rFonts w:ascii="Times New Roman" w:eastAsia="Times New Roman" w:hAnsi="Times New Roman" w:cs="Times New Roman"/>
          <w:color w:val="333333"/>
          <w:sz w:val="24"/>
          <w:szCs w:val="24"/>
          <w:lang w:eastAsia="ru-RU"/>
        </w:rPr>
        <w:lastRenderedPageBreak/>
        <w:t xml:space="preserve">дополнительного оплачиваемого отпуска за выслугу лет исчисляется из расчета один календарный день за каждый год </w:t>
      </w:r>
      <w:proofErr w:type="gramStart"/>
      <w:r w:rsidRPr="007216D0">
        <w:rPr>
          <w:rFonts w:ascii="Times New Roman" w:eastAsia="Times New Roman" w:hAnsi="Times New Roman" w:cs="Times New Roman"/>
          <w:color w:val="333333"/>
          <w:sz w:val="24"/>
          <w:szCs w:val="24"/>
          <w:lang w:eastAsia="ru-RU"/>
        </w:rPr>
        <w:t>муниципальной  службы</w:t>
      </w:r>
      <w:proofErr w:type="gramEnd"/>
      <w:r w:rsidRPr="007216D0">
        <w:rPr>
          <w:rFonts w:ascii="Times New Roman" w:eastAsia="Times New Roman" w:hAnsi="Times New Roman" w:cs="Times New Roman"/>
          <w:color w:val="333333"/>
          <w:sz w:val="24"/>
          <w:szCs w:val="24"/>
          <w:lang w:eastAsia="ru-RU"/>
        </w:rPr>
        <w:t>.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иных групп - 40 календарных дней.</w:t>
      </w:r>
      <w:r w:rsidRPr="007216D0">
        <w:rPr>
          <w:rFonts w:ascii="Times New Roman" w:eastAsia="Times New Roman" w:hAnsi="Times New Roman" w:cs="Times New Roman"/>
          <w:color w:val="333333"/>
          <w:sz w:val="24"/>
          <w:szCs w:val="24"/>
          <w:lang w:eastAsia="ru-RU"/>
        </w:rPr>
        <w:br/>
        <w:t xml:space="preserve">7.4. Предоставление ежегодных оплачиваемых отпусков муниципальным служащим осуществляется в соответствии с графиком отпусков, утверждаемым руководителем. График отпусков составляется ежегодно и доводится до сведения всех муниципальных служащих. Запрещается не предоставление ежегодного оплачиваемого отпуска в течение двух лет подряд. Ответственность за нарушение </w:t>
      </w:r>
      <w:proofErr w:type="gramStart"/>
      <w:r w:rsidRPr="007216D0">
        <w:rPr>
          <w:rFonts w:ascii="Times New Roman" w:eastAsia="Times New Roman" w:hAnsi="Times New Roman" w:cs="Times New Roman"/>
          <w:color w:val="333333"/>
          <w:sz w:val="24"/>
          <w:szCs w:val="24"/>
          <w:lang w:eastAsia="ru-RU"/>
        </w:rPr>
        <w:t>законодательства  о</w:t>
      </w:r>
      <w:proofErr w:type="gramEnd"/>
      <w:r w:rsidRPr="007216D0">
        <w:rPr>
          <w:rFonts w:ascii="Times New Roman" w:eastAsia="Times New Roman" w:hAnsi="Times New Roman" w:cs="Times New Roman"/>
          <w:color w:val="333333"/>
          <w:sz w:val="24"/>
          <w:szCs w:val="24"/>
          <w:lang w:eastAsia="ru-RU"/>
        </w:rPr>
        <w:t xml:space="preserve"> порядке предоставления ежегодных отпусков  установлена статьей 5.27 Кодекса РФ об административных правонарушениях.            </w:t>
      </w:r>
      <w:r w:rsidRPr="007216D0">
        <w:rPr>
          <w:rFonts w:ascii="Times New Roman" w:eastAsia="Times New Roman" w:hAnsi="Times New Roman" w:cs="Times New Roman"/>
          <w:color w:val="333333"/>
          <w:sz w:val="24"/>
          <w:szCs w:val="24"/>
          <w:lang w:eastAsia="ru-RU"/>
        </w:rPr>
        <w:br/>
        <w:t>7.5. Муниципальным служащим сверх отпусков, предусмотренных  пунктом 7.3., предоставляется дополнительный ежегодный оплачиваемый отпуск за ненормированный служебный день, выполнение своей трудовой функции за пределами нормальной продолжительности рабочего времени, в следующих размерах:</w:t>
      </w:r>
      <w:r w:rsidRPr="007216D0">
        <w:rPr>
          <w:rFonts w:ascii="Times New Roman" w:eastAsia="Times New Roman" w:hAnsi="Times New Roman" w:cs="Times New Roman"/>
          <w:color w:val="333333"/>
          <w:sz w:val="24"/>
          <w:szCs w:val="24"/>
          <w:lang w:eastAsia="ru-RU"/>
        </w:rPr>
        <w:br/>
        <w:t>- по высшим и главным должностям муниципальной службы, - 5 календарных дней;</w:t>
      </w:r>
      <w:r w:rsidRPr="007216D0">
        <w:rPr>
          <w:rFonts w:ascii="Times New Roman" w:eastAsia="Times New Roman" w:hAnsi="Times New Roman" w:cs="Times New Roman"/>
          <w:color w:val="333333"/>
          <w:sz w:val="24"/>
          <w:szCs w:val="24"/>
          <w:lang w:eastAsia="ru-RU"/>
        </w:rPr>
        <w:br/>
        <w:t>- по ведущим, старшим и младшим должностям муниципальной службы дополнительный отпуск за ненормированный рабочий день устанавливается распоряжением главы Администрации  на основании представления непосредственного руководителя муниципального служащего. Продолжительность отпуска за ненормированный рабочий день не может быть менее трех календарных дней.</w:t>
      </w:r>
      <w:r w:rsidRPr="007216D0">
        <w:rPr>
          <w:rFonts w:ascii="Times New Roman" w:eastAsia="Times New Roman" w:hAnsi="Times New Roman" w:cs="Times New Roman"/>
          <w:color w:val="333333"/>
          <w:sz w:val="24"/>
          <w:szCs w:val="24"/>
          <w:lang w:eastAsia="ru-RU"/>
        </w:rPr>
        <w:br/>
        <w:t>7.6. Муниципальные служащие направляются в служебные командировки по решению руководителя на определенный срок для выполнения служебного задания (вне постоянного места прохождения муниципальной службы) как на территории Российской Федерации, так и на территориях иностранных государств.</w:t>
      </w:r>
      <w:r w:rsidRPr="007216D0">
        <w:rPr>
          <w:rFonts w:ascii="Times New Roman" w:eastAsia="Times New Roman" w:hAnsi="Times New Roman" w:cs="Times New Roman"/>
          <w:color w:val="333333"/>
          <w:sz w:val="24"/>
          <w:szCs w:val="24"/>
          <w:lang w:eastAsia="ru-RU"/>
        </w:rPr>
        <w:br/>
        <w:t>7.7. Срок служебной командировки муниципального служащего определяется руководителем с учетом объема, сложности и других особенностей служебного задания.</w:t>
      </w:r>
      <w:r w:rsidRPr="007216D0">
        <w:rPr>
          <w:rFonts w:ascii="Times New Roman" w:eastAsia="Times New Roman" w:hAnsi="Times New Roman" w:cs="Times New Roman"/>
          <w:color w:val="333333"/>
          <w:sz w:val="24"/>
          <w:szCs w:val="24"/>
          <w:lang w:eastAsia="ru-RU"/>
        </w:rPr>
        <w:br/>
        <w:t>7.8.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а днем приезда из служебной командировки - день прибытия указанного транспортного средства в постоянное место прохождения муниципальным служащим муниципальной службы.</w:t>
      </w:r>
      <w:r w:rsidRPr="007216D0">
        <w:rPr>
          <w:rFonts w:ascii="Times New Roman" w:eastAsia="Times New Roman" w:hAnsi="Times New Roman" w:cs="Times New Roman"/>
          <w:color w:val="333333"/>
          <w:sz w:val="24"/>
          <w:szCs w:val="24"/>
          <w:lang w:eastAsia="ru-RU"/>
        </w:rPr>
        <w:br/>
        <w:t>7.9. Вопрос о явке муниципального служащего на службу в день выезда в служебную командировку и в день приезда из служебной командировки решается непосредственным руководителем муниципального служащего.</w:t>
      </w:r>
      <w:r w:rsidRPr="007216D0">
        <w:rPr>
          <w:rFonts w:ascii="Times New Roman" w:eastAsia="Times New Roman" w:hAnsi="Times New Roman" w:cs="Times New Roman"/>
          <w:color w:val="333333"/>
          <w:sz w:val="24"/>
          <w:szCs w:val="24"/>
          <w:lang w:eastAsia="ru-RU"/>
        </w:rPr>
        <w:br/>
        <w:t>7.10. На муниципальных служащих, находящихся в служебной командировке, распространяется режим служебного времени тех организаций, в которые они командированы. В случае, если режим служебного времени в указанных организациях отличается от режима служебного времени, установленного служебным распорядком,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            </w:t>
      </w:r>
      <w:r w:rsidRPr="007216D0">
        <w:rPr>
          <w:rFonts w:ascii="Times New Roman" w:eastAsia="Times New Roman" w:hAnsi="Times New Roman" w:cs="Times New Roman"/>
          <w:color w:val="333333"/>
          <w:sz w:val="24"/>
          <w:szCs w:val="24"/>
          <w:lang w:eastAsia="ru-RU"/>
        </w:rPr>
        <w:br/>
        <w:t>7.11. 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            </w:t>
      </w:r>
      <w:r w:rsidRPr="007216D0">
        <w:rPr>
          <w:rFonts w:ascii="Times New Roman" w:eastAsia="Times New Roman" w:hAnsi="Times New Roman" w:cs="Times New Roman"/>
          <w:color w:val="333333"/>
          <w:sz w:val="24"/>
          <w:szCs w:val="24"/>
          <w:lang w:eastAsia="ru-RU"/>
        </w:rPr>
        <w:br/>
        <w:t>7.12. В случае если по распоряжению руководителя муниципальный служащий выезжает в служебную командировку в выходной день, то при возвращении из служебной командировки ему предоставляется другой день отдыха в установленном порядке.            </w:t>
      </w:r>
      <w:r w:rsidRPr="007216D0">
        <w:rPr>
          <w:rFonts w:ascii="Times New Roman" w:eastAsia="Times New Roman" w:hAnsi="Times New Roman" w:cs="Times New Roman"/>
          <w:color w:val="333333"/>
          <w:sz w:val="24"/>
          <w:szCs w:val="24"/>
          <w:lang w:eastAsia="ru-RU"/>
        </w:rPr>
        <w:br/>
        <w:t>7.13.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            </w:t>
      </w:r>
      <w:r w:rsidRPr="007216D0">
        <w:rPr>
          <w:rFonts w:ascii="Times New Roman" w:eastAsia="Times New Roman" w:hAnsi="Times New Roman" w:cs="Times New Roman"/>
          <w:color w:val="333333"/>
          <w:sz w:val="24"/>
          <w:szCs w:val="24"/>
          <w:lang w:eastAsia="ru-RU"/>
        </w:rPr>
        <w:br/>
      </w:r>
      <w:r w:rsidRPr="007216D0">
        <w:rPr>
          <w:rFonts w:ascii="Times New Roman" w:eastAsia="Times New Roman" w:hAnsi="Times New Roman" w:cs="Times New Roman"/>
          <w:color w:val="333333"/>
          <w:sz w:val="24"/>
          <w:szCs w:val="24"/>
          <w:lang w:eastAsia="ru-RU"/>
        </w:rPr>
        <w:lastRenderedPageBreak/>
        <w:t>7.14. При направлении в командировку муниципального служащего, при условии выполнения им трудовой функции предусмотренной трудовым договором (должностной инструкцией), за дни, приходящие на период командировки, муниципальному служащему начисляется оплата труда из расчета месячного денежного содержания.</w:t>
      </w:r>
      <w:r w:rsidRPr="007216D0">
        <w:rPr>
          <w:rFonts w:ascii="Times New Roman" w:eastAsia="Times New Roman" w:hAnsi="Times New Roman" w:cs="Times New Roman"/>
          <w:color w:val="333333"/>
          <w:sz w:val="24"/>
          <w:szCs w:val="24"/>
          <w:lang w:eastAsia="ru-RU"/>
        </w:rPr>
        <w:br/>
        <w:t>7.15. По возвращении из служебной командировки муниципальный служащий обязан в течение трех служебных дней:        </w:t>
      </w:r>
      <w:r w:rsidRPr="007216D0">
        <w:rPr>
          <w:rFonts w:ascii="Times New Roman" w:eastAsia="Times New Roman" w:hAnsi="Times New Roman" w:cs="Times New Roman"/>
          <w:color w:val="333333"/>
          <w:sz w:val="24"/>
          <w:szCs w:val="24"/>
          <w:lang w:eastAsia="ru-RU"/>
        </w:rPr>
        <w:br/>
        <w:t>1)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командировочное удостоверение, оформленное надлежащим образом,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руководителя;            </w:t>
      </w:r>
      <w:r w:rsidRPr="007216D0">
        <w:rPr>
          <w:rFonts w:ascii="Times New Roman" w:eastAsia="Times New Roman" w:hAnsi="Times New Roman" w:cs="Times New Roman"/>
          <w:color w:val="333333"/>
          <w:sz w:val="24"/>
          <w:szCs w:val="24"/>
          <w:lang w:eastAsia="ru-RU"/>
        </w:rPr>
        <w:br/>
        <w:t>2) представить отчет о выполненной работе за период пребывания в служебной командировке, согласованный с руководителем структурного подразделения, в котором он постоянно проходит муниципальную службу.</w:t>
      </w:r>
    </w:p>
    <w:p w:rsidR="007216D0" w:rsidRPr="007216D0" w:rsidRDefault="007216D0" w:rsidP="007216D0">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b/>
          <w:bCs/>
          <w:color w:val="333333"/>
          <w:sz w:val="24"/>
          <w:szCs w:val="24"/>
          <w:lang w:eastAsia="ru-RU"/>
        </w:rPr>
        <w:t>VIII. Поощрения муниципального служащего</w:t>
      </w:r>
    </w:p>
    <w:p w:rsidR="007216D0" w:rsidRPr="007216D0" w:rsidRDefault="007216D0" w:rsidP="007216D0">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color w:val="333333"/>
          <w:sz w:val="24"/>
          <w:szCs w:val="24"/>
          <w:lang w:eastAsia="ru-RU"/>
        </w:rPr>
        <w:t>8.1. Основаниями поощрения лица, замещающего должность муниципальной службы, являются: особые трудовые заслуги, успешное и добросовестное исполнение лицом, замещающим муниципальную должность, своих должностных обязанностей, продолжительная и безупречная служба, выполнение заданий особой важности и сложности 8.2. Виды поощрений лица, замещающего муниципальную должность:</w:t>
      </w:r>
      <w:r w:rsidRPr="007216D0">
        <w:rPr>
          <w:rFonts w:ascii="Times New Roman" w:eastAsia="Times New Roman" w:hAnsi="Times New Roman" w:cs="Times New Roman"/>
          <w:color w:val="333333"/>
          <w:sz w:val="24"/>
          <w:szCs w:val="24"/>
          <w:lang w:eastAsia="ru-RU"/>
        </w:rPr>
        <w:br/>
        <w:t>- объявление благодарности;</w:t>
      </w:r>
      <w:r w:rsidRPr="007216D0">
        <w:rPr>
          <w:rFonts w:ascii="Times New Roman" w:eastAsia="Times New Roman" w:hAnsi="Times New Roman" w:cs="Times New Roman"/>
          <w:color w:val="333333"/>
          <w:sz w:val="24"/>
          <w:szCs w:val="24"/>
          <w:lang w:eastAsia="ru-RU"/>
        </w:rPr>
        <w:br/>
        <w:t>- денежное поощрение;</w:t>
      </w:r>
      <w:r w:rsidRPr="007216D0">
        <w:rPr>
          <w:rFonts w:ascii="Times New Roman" w:eastAsia="Times New Roman" w:hAnsi="Times New Roman" w:cs="Times New Roman"/>
          <w:color w:val="333333"/>
          <w:sz w:val="24"/>
          <w:szCs w:val="24"/>
          <w:lang w:eastAsia="ru-RU"/>
        </w:rPr>
        <w:br/>
        <w:t>- награждение ценным подарком;</w:t>
      </w:r>
      <w:r w:rsidRPr="007216D0">
        <w:rPr>
          <w:rFonts w:ascii="Times New Roman" w:eastAsia="Times New Roman" w:hAnsi="Times New Roman" w:cs="Times New Roman"/>
          <w:color w:val="333333"/>
          <w:sz w:val="24"/>
          <w:szCs w:val="24"/>
          <w:lang w:eastAsia="ru-RU"/>
        </w:rPr>
        <w:br/>
        <w:t>- награждение почетной грамотой;</w:t>
      </w:r>
      <w:r w:rsidRPr="007216D0">
        <w:rPr>
          <w:rFonts w:ascii="Times New Roman" w:eastAsia="Times New Roman" w:hAnsi="Times New Roman" w:cs="Times New Roman"/>
          <w:color w:val="333333"/>
          <w:sz w:val="24"/>
          <w:szCs w:val="24"/>
          <w:lang w:eastAsia="ru-RU"/>
        </w:rPr>
        <w:br/>
        <w:t>- присвоение классного чина муниципальному служащему за особые отличия в муниципальной службе, в соответствии Законом  Ивановской области от 23.06.2008 года № 72-ОЗ «О муниципальной службе в Ивановской области»;</w:t>
      </w:r>
      <w:r w:rsidRPr="007216D0">
        <w:rPr>
          <w:rFonts w:ascii="Times New Roman" w:eastAsia="Times New Roman" w:hAnsi="Times New Roman" w:cs="Times New Roman"/>
          <w:color w:val="333333"/>
          <w:sz w:val="24"/>
          <w:szCs w:val="24"/>
          <w:lang w:eastAsia="ru-RU"/>
        </w:rPr>
        <w:br/>
        <w:t>- выплата единовременного поощрения в связи с выходом на государственную пенсию за выслугу лет.</w:t>
      </w:r>
      <w:r w:rsidRPr="007216D0">
        <w:rPr>
          <w:rFonts w:ascii="Times New Roman" w:eastAsia="Times New Roman" w:hAnsi="Times New Roman" w:cs="Times New Roman"/>
          <w:color w:val="333333"/>
          <w:sz w:val="24"/>
          <w:szCs w:val="24"/>
          <w:lang w:eastAsia="ru-RU"/>
        </w:rPr>
        <w:br/>
        <w:t>Муниципальными правовыми актами Сунженского сельского поселения могут быть дополнительно установлены иные виды поощрений муниципального служащего в соответствии с федеральными законами и законами Ивановской области.</w:t>
      </w:r>
      <w:r w:rsidRPr="007216D0">
        <w:rPr>
          <w:rFonts w:ascii="Times New Roman" w:eastAsia="Times New Roman" w:hAnsi="Times New Roman" w:cs="Times New Roman"/>
          <w:color w:val="333333"/>
          <w:sz w:val="24"/>
          <w:szCs w:val="24"/>
          <w:lang w:eastAsia="ru-RU"/>
        </w:rPr>
        <w:br/>
        <w:t>8.3. Лица, замещающие должность муниципальной службы, могут представляться к награждению наградами Ивановской области.</w:t>
      </w:r>
      <w:r w:rsidRPr="007216D0">
        <w:rPr>
          <w:rFonts w:ascii="Times New Roman" w:eastAsia="Times New Roman" w:hAnsi="Times New Roman" w:cs="Times New Roman"/>
          <w:color w:val="333333"/>
          <w:sz w:val="24"/>
          <w:szCs w:val="24"/>
          <w:lang w:eastAsia="ru-RU"/>
        </w:rPr>
        <w:br/>
        <w:t>8.4. За особые трудовые заслуги лица, замещающие должность муниципальной службы, представляются к награждению государственными наградами Российской Федерации в порядке, установленном действующим законодательством.</w:t>
      </w:r>
      <w:r w:rsidRPr="007216D0">
        <w:rPr>
          <w:rFonts w:ascii="Times New Roman" w:eastAsia="Times New Roman" w:hAnsi="Times New Roman" w:cs="Times New Roman"/>
          <w:color w:val="333333"/>
          <w:sz w:val="24"/>
          <w:szCs w:val="24"/>
          <w:lang w:eastAsia="ru-RU"/>
        </w:rPr>
        <w:br/>
        <w:t>8.5. Выплата муниципальному служащему денежного поощрения, предусмотренного пунктом 8.2 настоящей статьи, производится в порядке и размерах, утверждаемых работодателем в пределах установленного фонда оплаты труда муниципальных служащих.</w:t>
      </w:r>
      <w:r w:rsidRPr="007216D0">
        <w:rPr>
          <w:rFonts w:ascii="Times New Roman" w:eastAsia="Times New Roman" w:hAnsi="Times New Roman" w:cs="Times New Roman"/>
          <w:color w:val="333333"/>
          <w:sz w:val="24"/>
          <w:szCs w:val="24"/>
          <w:lang w:eastAsia="ru-RU"/>
        </w:rPr>
        <w:br/>
        <w:t>8.6. Решения о поощрении в соответствии с пунктом 8.2 настоящей статьи оформляются распоряжением администрации Сунженского сельского поселения.</w:t>
      </w:r>
    </w:p>
    <w:p w:rsidR="007216D0" w:rsidRPr="007216D0" w:rsidRDefault="007216D0" w:rsidP="007216D0">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b/>
          <w:bCs/>
          <w:color w:val="333333"/>
          <w:sz w:val="24"/>
          <w:szCs w:val="24"/>
          <w:lang w:eastAsia="ru-RU"/>
        </w:rPr>
        <w:t>IX. Дисциплинарная ответственность муниципального служащего</w:t>
      </w:r>
    </w:p>
    <w:p w:rsidR="007216D0" w:rsidRPr="007216D0" w:rsidRDefault="007216D0" w:rsidP="007216D0">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16D0">
        <w:rPr>
          <w:rFonts w:ascii="Times New Roman" w:eastAsia="Times New Roman" w:hAnsi="Times New Roman" w:cs="Times New Roman"/>
          <w:color w:val="333333"/>
          <w:sz w:val="24"/>
          <w:szCs w:val="24"/>
          <w:lang w:eastAsia="ru-RU"/>
        </w:rPr>
        <w:t>9.1.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работодатель имеет право применить следующие дисциплинарные взыскания:</w:t>
      </w:r>
      <w:r w:rsidRPr="007216D0">
        <w:rPr>
          <w:rFonts w:ascii="Times New Roman" w:eastAsia="Times New Roman" w:hAnsi="Times New Roman" w:cs="Times New Roman"/>
          <w:color w:val="333333"/>
          <w:sz w:val="24"/>
          <w:szCs w:val="24"/>
          <w:lang w:eastAsia="ru-RU"/>
        </w:rPr>
        <w:br/>
        <w:t>1) замечание;</w:t>
      </w:r>
      <w:r w:rsidRPr="007216D0">
        <w:rPr>
          <w:rFonts w:ascii="Times New Roman" w:eastAsia="Times New Roman" w:hAnsi="Times New Roman" w:cs="Times New Roman"/>
          <w:color w:val="333333"/>
          <w:sz w:val="24"/>
          <w:szCs w:val="24"/>
          <w:lang w:eastAsia="ru-RU"/>
        </w:rPr>
        <w:br/>
      </w:r>
      <w:r w:rsidRPr="007216D0">
        <w:rPr>
          <w:rFonts w:ascii="Times New Roman" w:eastAsia="Times New Roman" w:hAnsi="Times New Roman" w:cs="Times New Roman"/>
          <w:color w:val="333333"/>
          <w:sz w:val="24"/>
          <w:szCs w:val="24"/>
          <w:lang w:eastAsia="ru-RU"/>
        </w:rPr>
        <w:lastRenderedPageBreak/>
        <w:t>2) выговор;</w:t>
      </w:r>
      <w:r w:rsidRPr="007216D0">
        <w:rPr>
          <w:rFonts w:ascii="Times New Roman" w:eastAsia="Times New Roman" w:hAnsi="Times New Roman" w:cs="Times New Roman"/>
          <w:color w:val="333333"/>
          <w:sz w:val="24"/>
          <w:szCs w:val="24"/>
          <w:lang w:eastAsia="ru-RU"/>
        </w:rPr>
        <w:br/>
        <w:t>3) увольнение с муниципальной службы по соответствующим основаниям.</w:t>
      </w:r>
      <w:r w:rsidRPr="007216D0">
        <w:rPr>
          <w:rFonts w:ascii="Times New Roman" w:eastAsia="Times New Roman" w:hAnsi="Times New Roman" w:cs="Times New Roman"/>
          <w:color w:val="333333"/>
          <w:sz w:val="24"/>
          <w:szCs w:val="24"/>
          <w:lang w:eastAsia="ru-RU"/>
        </w:rPr>
        <w:br/>
        <w:t>9.2.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 Сунженского сельского поселения.</w:t>
      </w:r>
      <w:r w:rsidRPr="007216D0">
        <w:rPr>
          <w:rFonts w:ascii="Times New Roman" w:eastAsia="Times New Roman" w:hAnsi="Times New Roman" w:cs="Times New Roman"/>
          <w:color w:val="333333"/>
          <w:sz w:val="24"/>
          <w:szCs w:val="24"/>
          <w:lang w:eastAsia="ru-RU"/>
        </w:rPr>
        <w:br/>
        <w:t>9.3. Порядок применения и снятия дисциплинарных взысканий определяется трудовым законодательством.</w:t>
      </w:r>
    </w:p>
    <w:p w:rsidR="007216D0" w:rsidRPr="007216D0" w:rsidRDefault="007216D0" w:rsidP="007216D0">
      <w:pPr>
        <w:shd w:val="clear" w:color="auto" w:fill="FFFFFF"/>
        <w:spacing w:beforeAutospacing="1" w:after="100" w:afterAutospacing="1" w:line="300" w:lineRule="atLeast"/>
        <w:ind w:left="450"/>
        <w:rPr>
          <w:rFonts w:ascii="Arial" w:eastAsia="Times New Roman" w:hAnsi="Arial" w:cs="Arial"/>
          <w:color w:val="333333"/>
          <w:sz w:val="24"/>
          <w:szCs w:val="24"/>
          <w:lang w:eastAsia="ru-RU"/>
        </w:rPr>
      </w:pPr>
    </w:p>
    <w:p w:rsidR="003F22E3" w:rsidRDefault="003F22E3"/>
    <w:p w:rsidR="003120B0" w:rsidRPr="00DC4228" w:rsidRDefault="003120B0" w:rsidP="00DC4228"/>
    <w:sectPr w:rsidR="003120B0" w:rsidRPr="00DC4228" w:rsidSect="00C83DE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F2FAD"/>
    <w:multiLevelType w:val="multilevel"/>
    <w:tmpl w:val="5C0E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D1EB9"/>
    <w:multiLevelType w:val="multilevel"/>
    <w:tmpl w:val="89A0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E3F9C"/>
    <w:multiLevelType w:val="multilevel"/>
    <w:tmpl w:val="19A6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51"/>
    <w:rsid w:val="000376FA"/>
    <w:rsid w:val="000B5949"/>
    <w:rsid w:val="00105010"/>
    <w:rsid w:val="001173B5"/>
    <w:rsid w:val="001848D3"/>
    <w:rsid w:val="001B3ED9"/>
    <w:rsid w:val="001C7B72"/>
    <w:rsid w:val="002A2051"/>
    <w:rsid w:val="003120B0"/>
    <w:rsid w:val="003A46DD"/>
    <w:rsid w:val="003F22E3"/>
    <w:rsid w:val="00431D15"/>
    <w:rsid w:val="005F191D"/>
    <w:rsid w:val="0060603C"/>
    <w:rsid w:val="00632213"/>
    <w:rsid w:val="006E2DEB"/>
    <w:rsid w:val="007216D0"/>
    <w:rsid w:val="00747526"/>
    <w:rsid w:val="007F5CE3"/>
    <w:rsid w:val="008D37B1"/>
    <w:rsid w:val="00980631"/>
    <w:rsid w:val="00A4467B"/>
    <w:rsid w:val="00A821C7"/>
    <w:rsid w:val="00B16084"/>
    <w:rsid w:val="00BF1125"/>
    <w:rsid w:val="00C83DE3"/>
    <w:rsid w:val="00CF0584"/>
    <w:rsid w:val="00DC16D4"/>
    <w:rsid w:val="00DC4228"/>
    <w:rsid w:val="00E117D9"/>
    <w:rsid w:val="00F52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5A3A"/>
  <w15:chartTrackingRefBased/>
  <w15:docId w15:val="{59AAAF25-011E-4CFB-9550-9B47253C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7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7B72"/>
    <w:rPr>
      <w:b/>
      <w:bCs/>
    </w:rPr>
  </w:style>
  <w:style w:type="character" w:styleId="a5">
    <w:name w:val="Hyperlink"/>
    <w:basedOn w:val="a0"/>
    <w:uiPriority w:val="99"/>
    <w:semiHidden/>
    <w:unhideWhenUsed/>
    <w:rsid w:val="001C7B72"/>
    <w:rPr>
      <w:color w:val="0000FF"/>
      <w:u w:val="single"/>
    </w:rPr>
  </w:style>
  <w:style w:type="paragraph" w:customStyle="1" w:styleId="a6">
    <w:name w:val="Знак"/>
    <w:basedOn w:val="a"/>
    <w:rsid w:val="0060603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
    <w:name w:val="Текст концевой сноски1"/>
    <w:basedOn w:val="a"/>
    <w:rsid w:val="0060603C"/>
    <w:pPr>
      <w:suppressAutoHyphens/>
      <w:spacing w:after="0" w:line="240" w:lineRule="auto"/>
    </w:pPr>
    <w:rPr>
      <w:rFonts w:ascii="Times New Roman" w:eastAsia="Times New Roman" w:hAnsi="Times New Roman" w:cs="Times New Roman"/>
      <w:sz w:val="20"/>
      <w:szCs w:val="20"/>
      <w:lang w:eastAsia="ar-SA"/>
    </w:rPr>
  </w:style>
  <w:style w:type="paragraph" w:styleId="a7">
    <w:name w:val="No Spacing"/>
    <w:uiPriority w:val="1"/>
    <w:qFormat/>
    <w:rsid w:val="0060603C"/>
    <w:pPr>
      <w:spacing w:after="0" w:line="240" w:lineRule="auto"/>
    </w:pPr>
  </w:style>
  <w:style w:type="table" w:styleId="a8">
    <w:name w:val="Table Grid"/>
    <w:basedOn w:val="a1"/>
    <w:uiPriority w:val="39"/>
    <w:rsid w:val="003F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3221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32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76986">
      <w:bodyDiv w:val="1"/>
      <w:marLeft w:val="0"/>
      <w:marRight w:val="0"/>
      <w:marTop w:val="0"/>
      <w:marBottom w:val="0"/>
      <w:divBdr>
        <w:top w:val="none" w:sz="0" w:space="0" w:color="auto"/>
        <w:left w:val="none" w:sz="0" w:space="0" w:color="auto"/>
        <w:bottom w:val="none" w:sz="0" w:space="0" w:color="auto"/>
        <w:right w:val="none" w:sz="0" w:space="0" w:color="auto"/>
      </w:divBdr>
    </w:div>
    <w:div w:id="746801972">
      <w:bodyDiv w:val="1"/>
      <w:marLeft w:val="0"/>
      <w:marRight w:val="0"/>
      <w:marTop w:val="0"/>
      <w:marBottom w:val="0"/>
      <w:divBdr>
        <w:top w:val="none" w:sz="0" w:space="0" w:color="auto"/>
        <w:left w:val="none" w:sz="0" w:space="0" w:color="auto"/>
        <w:bottom w:val="none" w:sz="0" w:space="0" w:color="auto"/>
        <w:right w:val="none" w:sz="0" w:space="0" w:color="auto"/>
      </w:divBdr>
    </w:div>
    <w:div w:id="884876752">
      <w:bodyDiv w:val="1"/>
      <w:marLeft w:val="0"/>
      <w:marRight w:val="0"/>
      <w:marTop w:val="0"/>
      <w:marBottom w:val="0"/>
      <w:divBdr>
        <w:top w:val="none" w:sz="0" w:space="0" w:color="auto"/>
        <w:left w:val="none" w:sz="0" w:space="0" w:color="auto"/>
        <w:bottom w:val="none" w:sz="0" w:space="0" w:color="auto"/>
        <w:right w:val="none" w:sz="0" w:space="0" w:color="auto"/>
      </w:divBdr>
    </w:div>
    <w:div w:id="1160998561">
      <w:bodyDiv w:val="1"/>
      <w:marLeft w:val="0"/>
      <w:marRight w:val="0"/>
      <w:marTop w:val="0"/>
      <w:marBottom w:val="0"/>
      <w:divBdr>
        <w:top w:val="none" w:sz="0" w:space="0" w:color="auto"/>
        <w:left w:val="none" w:sz="0" w:space="0" w:color="auto"/>
        <w:bottom w:val="none" w:sz="0" w:space="0" w:color="auto"/>
        <w:right w:val="none" w:sz="0" w:space="0" w:color="auto"/>
      </w:divBdr>
    </w:div>
    <w:div w:id="1275089259">
      <w:bodyDiv w:val="1"/>
      <w:marLeft w:val="0"/>
      <w:marRight w:val="0"/>
      <w:marTop w:val="0"/>
      <w:marBottom w:val="0"/>
      <w:divBdr>
        <w:top w:val="none" w:sz="0" w:space="0" w:color="auto"/>
        <w:left w:val="none" w:sz="0" w:space="0" w:color="auto"/>
        <w:bottom w:val="none" w:sz="0" w:space="0" w:color="auto"/>
        <w:right w:val="none" w:sz="0" w:space="0" w:color="auto"/>
      </w:divBdr>
      <w:divsChild>
        <w:div w:id="468086567">
          <w:marLeft w:val="0"/>
          <w:marRight w:val="0"/>
          <w:marTop w:val="0"/>
          <w:marBottom w:val="0"/>
          <w:divBdr>
            <w:top w:val="none" w:sz="0" w:space="0" w:color="auto"/>
            <w:left w:val="none" w:sz="0" w:space="0" w:color="auto"/>
            <w:bottom w:val="none" w:sz="0" w:space="0" w:color="auto"/>
            <w:right w:val="none" w:sz="0" w:space="0" w:color="auto"/>
          </w:divBdr>
        </w:div>
      </w:divsChild>
    </w:div>
    <w:div w:id="1323393131">
      <w:bodyDiv w:val="1"/>
      <w:marLeft w:val="0"/>
      <w:marRight w:val="0"/>
      <w:marTop w:val="0"/>
      <w:marBottom w:val="0"/>
      <w:divBdr>
        <w:top w:val="none" w:sz="0" w:space="0" w:color="auto"/>
        <w:left w:val="none" w:sz="0" w:space="0" w:color="auto"/>
        <w:bottom w:val="none" w:sz="0" w:space="0" w:color="auto"/>
        <w:right w:val="none" w:sz="0" w:space="0" w:color="auto"/>
      </w:divBdr>
      <w:divsChild>
        <w:div w:id="1606382593">
          <w:marLeft w:val="0"/>
          <w:marRight w:val="0"/>
          <w:marTop w:val="0"/>
          <w:marBottom w:val="0"/>
          <w:divBdr>
            <w:top w:val="none" w:sz="0" w:space="0" w:color="auto"/>
            <w:left w:val="none" w:sz="0" w:space="0" w:color="auto"/>
            <w:bottom w:val="none" w:sz="0" w:space="0" w:color="auto"/>
            <w:right w:val="none" w:sz="0" w:space="0" w:color="auto"/>
          </w:divBdr>
        </w:div>
      </w:divsChild>
    </w:div>
    <w:div w:id="1367750611">
      <w:bodyDiv w:val="1"/>
      <w:marLeft w:val="0"/>
      <w:marRight w:val="0"/>
      <w:marTop w:val="0"/>
      <w:marBottom w:val="0"/>
      <w:divBdr>
        <w:top w:val="none" w:sz="0" w:space="0" w:color="auto"/>
        <w:left w:val="none" w:sz="0" w:space="0" w:color="auto"/>
        <w:bottom w:val="none" w:sz="0" w:space="0" w:color="auto"/>
        <w:right w:val="none" w:sz="0" w:space="0" w:color="auto"/>
      </w:divBdr>
    </w:div>
    <w:div w:id="1393506474">
      <w:bodyDiv w:val="1"/>
      <w:marLeft w:val="0"/>
      <w:marRight w:val="0"/>
      <w:marTop w:val="0"/>
      <w:marBottom w:val="0"/>
      <w:divBdr>
        <w:top w:val="none" w:sz="0" w:space="0" w:color="auto"/>
        <w:left w:val="none" w:sz="0" w:space="0" w:color="auto"/>
        <w:bottom w:val="none" w:sz="0" w:space="0" w:color="auto"/>
        <w:right w:val="none" w:sz="0" w:space="0" w:color="auto"/>
      </w:divBdr>
    </w:div>
    <w:div w:id="1885558810">
      <w:bodyDiv w:val="1"/>
      <w:marLeft w:val="0"/>
      <w:marRight w:val="0"/>
      <w:marTop w:val="0"/>
      <w:marBottom w:val="0"/>
      <w:divBdr>
        <w:top w:val="none" w:sz="0" w:space="0" w:color="auto"/>
        <w:left w:val="none" w:sz="0" w:space="0" w:color="auto"/>
        <w:bottom w:val="none" w:sz="0" w:space="0" w:color="auto"/>
        <w:right w:val="none" w:sz="0" w:space="0" w:color="auto"/>
      </w:divBdr>
    </w:div>
    <w:div w:id="2048291083">
      <w:bodyDiv w:val="1"/>
      <w:marLeft w:val="0"/>
      <w:marRight w:val="0"/>
      <w:marTop w:val="0"/>
      <w:marBottom w:val="0"/>
      <w:divBdr>
        <w:top w:val="none" w:sz="0" w:space="0" w:color="auto"/>
        <w:left w:val="none" w:sz="0" w:space="0" w:color="auto"/>
        <w:bottom w:val="none" w:sz="0" w:space="0" w:color="auto"/>
        <w:right w:val="none" w:sz="0" w:space="0" w:color="auto"/>
      </w:divBdr>
      <w:divsChild>
        <w:div w:id="466436301">
          <w:marLeft w:val="0"/>
          <w:marRight w:val="0"/>
          <w:marTop w:val="0"/>
          <w:marBottom w:val="0"/>
          <w:divBdr>
            <w:top w:val="none" w:sz="0" w:space="0" w:color="auto"/>
            <w:left w:val="none" w:sz="0" w:space="0" w:color="auto"/>
            <w:bottom w:val="none" w:sz="0" w:space="0" w:color="auto"/>
            <w:right w:val="none" w:sz="0" w:space="0" w:color="auto"/>
          </w:divBdr>
        </w:div>
      </w:divsChild>
    </w:div>
    <w:div w:id="20507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sp37.ru/index.php/munitsipalnaya-sluzhba/119-rasporyajenie-46-10-09-20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5407</Words>
  <Characters>30825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2023-06-19T11:09:00Z</cp:lastPrinted>
  <dcterms:created xsi:type="dcterms:W3CDTF">2023-06-22T06:10:00Z</dcterms:created>
  <dcterms:modified xsi:type="dcterms:W3CDTF">2023-06-22T06:10:00Z</dcterms:modified>
</cp:coreProperties>
</file>