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1A" w:rsidRPr="00BC1A74" w:rsidRDefault="00FE7C1A" w:rsidP="00BC1A74">
      <w:pPr>
        <w:jc w:val="center"/>
        <w:rPr>
          <w:b/>
        </w:rPr>
      </w:pPr>
      <w:r w:rsidRPr="00BC1A74">
        <w:rPr>
          <w:b/>
        </w:rPr>
        <w:t>РОССИЙСКАЯ ФЕДЕРАЦИЯ</w:t>
      </w:r>
      <w:r w:rsidRPr="00BC1A74">
        <w:rPr>
          <w:b/>
        </w:rPr>
        <w:br/>
        <w:t>ИВАНОВСКАЯ ОБЛАСТЬ</w:t>
      </w:r>
      <w:r w:rsidRPr="00BC1A74">
        <w:rPr>
          <w:b/>
        </w:rPr>
        <w:br/>
        <w:t>ВИЧУГСКИЙ МУНИЦИПАЛЬНЫЙ РАЙОН</w:t>
      </w:r>
      <w:r w:rsidRPr="00BC1A74">
        <w:rPr>
          <w:b/>
        </w:rPr>
        <w:br/>
        <w:t>СОВЕТ</w:t>
      </w:r>
      <w:r w:rsidRPr="00BC1A74">
        <w:rPr>
          <w:b/>
        </w:rPr>
        <w:br/>
        <w:t>СУНЖЕНСКОГО СЕЛЬСКОГО ПОСЕЛЕНИЯ</w:t>
      </w:r>
      <w:r w:rsidRPr="00BC1A74">
        <w:rPr>
          <w:b/>
        </w:rPr>
        <w:br/>
        <w:t>третьего созыва</w:t>
      </w:r>
    </w:p>
    <w:p w:rsidR="00FE7C1A" w:rsidRPr="00BC1A74" w:rsidRDefault="00FE7C1A" w:rsidP="00BC1A74">
      <w:pPr>
        <w:jc w:val="center"/>
        <w:rPr>
          <w:b/>
        </w:rPr>
      </w:pPr>
      <w:proofErr w:type="spellStart"/>
      <w:r w:rsidRPr="00BC1A74">
        <w:rPr>
          <w:b/>
        </w:rPr>
        <w:t>д.Чертовищи</w:t>
      </w:r>
      <w:proofErr w:type="spellEnd"/>
    </w:p>
    <w:p w:rsidR="00FE7C1A" w:rsidRDefault="00FE7C1A" w:rsidP="00BC1A74">
      <w:pPr>
        <w:jc w:val="center"/>
        <w:rPr>
          <w:b/>
        </w:rPr>
      </w:pPr>
      <w:r w:rsidRPr="00BC1A74">
        <w:rPr>
          <w:b/>
        </w:rPr>
        <w:t>РЕШЕНИЕ</w:t>
      </w:r>
    </w:p>
    <w:p w:rsidR="00346432" w:rsidRDefault="00346432" w:rsidP="00BC1A74">
      <w:pPr>
        <w:jc w:val="center"/>
        <w:rPr>
          <w:b/>
        </w:rPr>
      </w:pPr>
    </w:p>
    <w:p w:rsidR="00346432" w:rsidRPr="00BC1A74" w:rsidRDefault="00346432" w:rsidP="00BC1A74">
      <w:pPr>
        <w:jc w:val="center"/>
        <w:rPr>
          <w:b/>
        </w:rPr>
      </w:pPr>
    </w:p>
    <w:p w:rsidR="00FE7C1A" w:rsidRDefault="00B61656" w:rsidP="00BC1A74">
      <w:pPr>
        <w:jc w:val="center"/>
        <w:rPr>
          <w:b/>
        </w:rPr>
      </w:pPr>
      <w:r>
        <w:rPr>
          <w:b/>
        </w:rPr>
        <w:t>16</w:t>
      </w:r>
      <w:r w:rsidR="00542679">
        <w:rPr>
          <w:b/>
        </w:rPr>
        <w:t>.05</w:t>
      </w:r>
      <w:r w:rsidR="00FE7C1A">
        <w:rPr>
          <w:b/>
        </w:rPr>
        <w:t>.202</w:t>
      </w:r>
      <w:r w:rsidR="00235B08">
        <w:rPr>
          <w:b/>
        </w:rPr>
        <w:t>5</w:t>
      </w:r>
      <w:r w:rsidR="008C5588">
        <w:rPr>
          <w:b/>
        </w:rPr>
        <w:t xml:space="preserve"> </w:t>
      </w:r>
      <w:r w:rsidR="00FE7C1A">
        <w:rPr>
          <w:b/>
        </w:rPr>
        <w:t>г.</w:t>
      </w:r>
      <w:r w:rsidR="00FE7C1A" w:rsidRPr="00BC1A74">
        <w:rPr>
          <w:b/>
        </w:rPr>
        <w:tab/>
      </w:r>
      <w:r w:rsidR="00FE7C1A" w:rsidRPr="00BC1A74">
        <w:rPr>
          <w:b/>
        </w:rPr>
        <w:tab/>
        <w:t xml:space="preserve">                                                 </w:t>
      </w:r>
      <w:r w:rsidR="008534E8">
        <w:rPr>
          <w:b/>
        </w:rPr>
        <w:t xml:space="preserve"> </w:t>
      </w:r>
      <w:r w:rsidR="00346432">
        <w:rPr>
          <w:b/>
        </w:rPr>
        <w:t xml:space="preserve">  № </w:t>
      </w:r>
      <w:r w:rsidR="008534E8">
        <w:rPr>
          <w:b/>
        </w:rPr>
        <w:t>17</w:t>
      </w:r>
      <w:bookmarkStart w:id="0" w:name="_GoBack"/>
      <w:bookmarkEnd w:id="0"/>
    </w:p>
    <w:p w:rsidR="00346432" w:rsidRDefault="00346432" w:rsidP="00BC1A74">
      <w:pPr>
        <w:jc w:val="center"/>
        <w:rPr>
          <w:b/>
        </w:rPr>
      </w:pPr>
    </w:p>
    <w:p w:rsidR="00346432" w:rsidRDefault="00346432" w:rsidP="00BC1A74">
      <w:pPr>
        <w:jc w:val="center"/>
        <w:rPr>
          <w:b/>
        </w:rPr>
      </w:pPr>
    </w:p>
    <w:p w:rsidR="00346432" w:rsidRPr="00BC1A74" w:rsidRDefault="00346432" w:rsidP="00BC1A74">
      <w:pPr>
        <w:jc w:val="center"/>
        <w:rPr>
          <w:b/>
        </w:rPr>
      </w:pPr>
    </w:p>
    <w:p w:rsidR="00FE7C1A" w:rsidRDefault="00FE7C1A" w:rsidP="00BC1A74">
      <w:pPr>
        <w:jc w:val="center"/>
        <w:rPr>
          <w:b/>
        </w:rPr>
      </w:pPr>
      <w:r w:rsidRPr="00BC1A74">
        <w:rPr>
          <w:b/>
        </w:rPr>
        <w:t>О внесени</w:t>
      </w:r>
      <w:r w:rsidR="00346432">
        <w:rPr>
          <w:b/>
        </w:rPr>
        <w:t>и</w:t>
      </w:r>
      <w:r w:rsidRPr="00BC1A74">
        <w:rPr>
          <w:b/>
        </w:rPr>
        <w:t xml:space="preserve"> изменени</w:t>
      </w:r>
      <w:r w:rsidR="00346432">
        <w:rPr>
          <w:b/>
        </w:rPr>
        <w:t>й</w:t>
      </w:r>
      <w:r w:rsidRPr="00BC1A74">
        <w:rPr>
          <w:b/>
        </w:rPr>
        <w:t xml:space="preserve"> </w:t>
      </w:r>
      <w:r w:rsidR="00C706A4">
        <w:rPr>
          <w:b/>
        </w:rPr>
        <w:t xml:space="preserve">в </w:t>
      </w:r>
      <w:r w:rsidRPr="00BC1A74">
        <w:rPr>
          <w:b/>
        </w:rPr>
        <w:t>Решение Совета Сунженского сельского поселения №</w:t>
      </w:r>
      <w:r w:rsidR="00346432">
        <w:rPr>
          <w:b/>
        </w:rPr>
        <w:t xml:space="preserve"> </w:t>
      </w:r>
      <w:r w:rsidRPr="00BC1A74">
        <w:rPr>
          <w:b/>
        </w:rPr>
        <w:t>5</w:t>
      </w:r>
      <w:r w:rsidR="00D47E14">
        <w:rPr>
          <w:b/>
        </w:rPr>
        <w:t>2 от</w:t>
      </w:r>
      <w:r w:rsidR="00800B69">
        <w:rPr>
          <w:b/>
        </w:rPr>
        <w:t xml:space="preserve"> </w:t>
      </w:r>
      <w:r w:rsidR="00D47E14">
        <w:rPr>
          <w:b/>
        </w:rPr>
        <w:t xml:space="preserve">12.11.2021 «Об утверждении </w:t>
      </w:r>
      <w:r w:rsidRPr="00BC1A74">
        <w:rPr>
          <w:b/>
        </w:rPr>
        <w:t xml:space="preserve">Положения о муниципальном контроле в сфере благоустройства на территории Сунженского сельского поселения </w:t>
      </w:r>
      <w:proofErr w:type="spellStart"/>
      <w:r w:rsidRPr="00BC1A74">
        <w:rPr>
          <w:b/>
        </w:rPr>
        <w:t>Вичугского</w:t>
      </w:r>
      <w:proofErr w:type="spellEnd"/>
      <w:r w:rsidRPr="00BC1A74">
        <w:rPr>
          <w:b/>
        </w:rPr>
        <w:t xml:space="preserve"> муниципального района Ивановской области»</w:t>
      </w:r>
    </w:p>
    <w:p w:rsidR="00346432" w:rsidRDefault="00346432" w:rsidP="00BC1A74">
      <w:pPr>
        <w:jc w:val="center"/>
        <w:rPr>
          <w:b/>
        </w:rPr>
      </w:pPr>
    </w:p>
    <w:p w:rsidR="00346432" w:rsidRPr="00BC1A74" w:rsidRDefault="00346432" w:rsidP="00BC1A74">
      <w:pPr>
        <w:jc w:val="center"/>
        <w:rPr>
          <w:b/>
        </w:rPr>
      </w:pPr>
    </w:p>
    <w:p w:rsidR="00FE7C1A" w:rsidRPr="00BC1A74" w:rsidRDefault="00FE7C1A" w:rsidP="00346432">
      <w:pPr>
        <w:ind w:firstLine="708"/>
        <w:jc w:val="both"/>
        <w:rPr>
          <w:b/>
        </w:rPr>
      </w:pPr>
      <w:r w:rsidRPr="00BC1A74"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800B69">
        <w:t xml:space="preserve">, </w:t>
      </w:r>
      <w:r w:rsidR="00800B69" w:rsidRPr="00BC1A74">
        <w:t>Уставом Сунженского сельского поселения</w:t>
      </w:r>
      <w:r w:rsidR="00800B69">
        <w:t xml:space="preserve">, на основании Протеста </w:t>
      </w:r>
      <w:proofErr w:type="spellStart"/>
      <w:r w:rsidR="00800B69">
        <w:t>Вичугской</w:t>
      </w:r>
      <w:proofErr w:type="spellEnd"/>
      <w:r w:rsidR="00800B69">
        <w:t xml:space="preserve"> межрайонной прокуратуры от 27.02.2025№ 02-29-2024 «на Решение Совета Сунженского сельского поселения от 12.11.2021 № 52 «</w:t>
      </w:r>
      <w:r w:rsidR="00800B69" w:rsidRPr="00800B69">
        <w:t xml:space="preserve">Об утверждении Положения о муниципальном контроле в сфере благоустройства на территории Сунженского сельского поселения </w:t>
      </w:r>
      <w:proofErr w:type="spellStart"/>
      <w:r w:rsidR="00800B69" w:rsidRPr="00800B69">
        <w:t>Вичугского</w:t>
      </w:r>
      <w:proofErr w:type="spellEnd"/>
      <w:r w:rsidR="00800B69" w:rsidRPr="00800B69">
        <w:t xml:space="preserve"> муниципального района Ивановской области»</w:t>
      </w:r>
      <w:r w:rsidR="00800B69">
        <w:t>»</w:t>
      </w:r>
      <w:r w:rsidRPr="00BC1A74">
        <w:t xml:space="preserve">, </w:t>
      </w:r>
      <w:r w:rsidR="00800B69">
        <w:t>в целях приведения нормативного</w:t>
      </w:r>
      <w:r w:rsidR="001647F8">
        <w:t xml:space="preserve"> правового акта в соответствие </w:t>
      </w:r>
      <w:proofErr w:type="gramStart"/>
      <w:r w:rsidR="001647F8">
        <w:t>в законодательством</w:t>
      </w:r>
      <w:proofErr w:type="gramEnd"/>
      <w:r w:rsidR="001647F8">
        <w:t xml:space="preserve"> Российской Федерации </w:t>
      </w:r>
      <w:r w:rsidRPr="00BC1A74">
        <w:rPr>
          <w:b/>
        </w:rPr>
        <w:t>Совет Сунженского сельского поселения РЕШИЛ:</w:t>
      </w:r>
    </w:p>
    <w:p w:rsidR="001647F8" w:rsidRDefault="001647F8" w:rsidP="001647F8">
      <w:pPr>
        <w:ind w:firstLine="708"/>
        <w:jc w:val="both"/>
      </w:pPr>
      <w:r>
        <w:t xml:space="preserve">1.Внести изменения в </w:t>
      </w:r>
      <w:r w:rsidR="00346432">
        <w:t>Положение</w:t>
      </w:r>
      <w:r w:rsidR="00346432" w:rsidRPr="00BC1A74">
        <w:t xml:space="preserve"> о муниципальном контроле в сфере благоустройства на территории Сунженского сельского поселения </w:t>
      </w:r>
      <w:proofErr w:type="spellStart"/>
      <w:r w:rsidR="00346432" w:rsidRPr="00BC1A74">
        <w:t>Вичугского</w:t>
      </w:r>
      <w:proofErr w:type="spellEnd"/>
      <w:r w:rsidR="00346432" w:rsidRPr="00BC1A74">
        <w:t xml:space="preserve"> муниципального района Ивановской области</w:t>
      </w:r>
      <w:r w:rsidR="00346432">
        <w:t>», утвержденное р</w:t>
      </w:r>
      <w:r w:rsidR="00FE7C1A" w:rsidRPr="00BC1A74">
        <w:t>ешение</w:t>
      </w:r>
      <w:r w:rsidR="00346432">
        <w:t>м</w:t>
      </w:r>
      <w:r w:rsidR="00FE7C1A" w:rsidRPr="00BC1A74">
        <w:t xml:space="preserve"> Совета Сунженского сельского поселения</w:t>
      </w:r>
      <w:r w:rsidR="00346432">
        <w:t xml:space="preserve"> от 12.11.2021 </w:t>
      </w:r>
      <w:r w:rsidR="00FE7C1A" w:rsidRPr="00BC1A74">
        <w:t>№</w:t>
      </w:r>
      <w:r w:rsidR="00FE7C1A">
        <w:t xml:space="preserve"> </w:t>
      </w:r>
      <w:r w:rsidR="00FE7C1A" w:rsidRPr="00BC1A74">
        <w:t>52</w:t>
      </w:r>
      <w:r>
        <w:t xml:space="preserve"> (далее – Положение)</w:t>
      </w:r>
      <w:r w:rsidR="00FE7C1A">
        <w:t>:</w:t>
      </w:r>
    </w:p>
    <w:p w:rsidR="001647F8" w:rsidRDefault="001647F8" w:rsidP="001647F8">
      <w:pPr>
        <w:ind w:firstLine="708"/>
        <w:jc w:val="both"/>
      </w:pPr>
      <w:r>
        <w:t>1.1. Пункт 2.4. Положения изложить в новой редакции:</w:t>
      </w:r>
    </w:p>
    <w:p w:rsidR="005F0109" w:rsidRDefault="001647F8" w:rsidP="005F010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09">
        <w:rPr>
          <w:rFonts w:ascii="Times New Roman" w:hAnsi="Times New Roman" w:cs="Times New Roman"/>
          <w:sz w:val="24"/>
          <w:szCs w:val="24"/>
        </w:rPr>
        <w:t>«</w:t>
      </w:r>
      <w:r w:rsidRPr="005F0109">
        <w:rPr>
          <w:rFonts w:ascii="Times New Roman" w:hAnsi="Times New Roman" w:cs="Times New Roman"/>
          <w:color w:val="22272F"/>
          <w:sz w:val="24"/>
          <w:szCs w:val="24"/>
        </w:rPr>
        <w:t xml:space="preserve">2. </w:t>
      </w:r>
      <w:r w:rsidRPr="005F0109">
        <w:rPr>
          <w:rFonts w:ascii="Times New Roman" w:hAnsi="Times New Roman" w:cs="Times New Roman"/>
          <w:color w:val="000000"/>
          <w:sz w:val="24"/>
          <w:szCs w:val="24"/>
        </w:rPr>
        <w:t>Проведение администрацией плановых контрольных (надзорных) мероприятий и обязательных профилактических визитов осуществляется со следующей периодичностью:</w:t>
      </w:r>
    </w:p>
    <w:p w:rsidR="005F0109" w:rsidRDefault="001647F8" w:rsidP="005F0109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F0109">
        <w:rPr>
          <w:rFonts w:ascii="Times New Roman" w:hAnsi="Times New Roman" w:cs="Times New Roman"/>
          <w:color w:val="22272F"/>
          <w:sz w:val="24"/>
          <w:szCs w:val="24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5F0109" w:rsidRDefault="001647F8" w:rsidP="005F0109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F0109">
        <w:rPr>
          <w:rFonts w:ascii="Times New Roman" w:hAnsi="Times New Roman" w:cs="Times New Roman"/>
          <w:color w:val="22272F"/>
          <w:sz w:val="24"/>
          <w:szCs w:val="24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682CF1" w:rsidRDefault="001647F8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F0109">
        <w:rPr>
          <w:rFonts w:ascii="Times New Roman" w:hAnsi="Times New Roman" w:cs="Times New Roman"/>
          <w:color w:val="22272F"/>
          <w:sz w:val="24"/>
          <w:szCs w:val="24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  <w:r w:rsidR="005F0109">
        <w:rPr>
          <w:rFonts w:ascii="Times New Roman" w:hAnsi="Times New Roman" w:cs="Times New Roman"/>
          <w:color w:val="22272F"/>
          <w:sz w:val="24"/>
          <w:szCs w:val="24"/>
        </w:rPr>
        <w:t>»</w:t>
      </w:r>
    </w:p>
    <w:p w:rsidR="00682CF1" w:rsidRDefault="002253E5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1.2. </w:t>
      </w:r>
      <w:r w:rsidR="00682CF1">
        <w:rPr>
          <w:rFonts w:ascii="Times New Roman" w:hAnsi="Times New Roman" w:cs="Times New Roman"/>
          <w:color w:val="22272F"/>
          <w:sz w:val="24"/>
          <w:szCs w:val="24"/>
        </w:rPr>
        <w:t>Пункт 5.2 Положения изложить в новой редакции:</w:t>
      </w:r>
    </w:p>
    <w:p w:rsid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682CF1">
        <w:rPr>
          <w:rFonts w:ascii="Times New Roman" w:hAnsi="Times New Roman" w:cs="Times New Roman"/>
          <w:color w:val="000000"/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682CF1" w:rsidRP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lastRenderedPageBreak/>
        <w:t>1) решений о проведении контрольных (надзорных) мероприятий и обязательных профилактических визитов;</w:t>
      </w:r>
    </w:p>
    <w:p w:rsidR="00682CF1" w:rsidRP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682CF1" w:rsidRP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682CF1" w:rsidRP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682CF1" w:rsidRP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682CF1" w:rsidRPr="00682CF1" w:rsidRDefault="00682CF1" w:rsidP="00682CF1">
      <w:pPr>
        <w:pStyle w:val="ConsPlusNormal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82CF1">
        <w:rPr>
          <w:rFonts w:ascii="Times New Roman" w:hAnsi="Times New Roman" w:cs="Times New Roman"/>
          <w:color w:val="22272F"/>
          <w:sz w:val="24"/>
          <w:szCs w:val="24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</w:t>
      </w:r>
      <w:r w:rsidRPr="00682CF1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Федеральным законом от 31 июля 2020 г. N 248-ФЗ "О государственном контроле (надзоре) и муниципальном контроле в Российской Федерации"</w:t>
      </w:r>
      <w:r w:rsidRPr="00682CF1">
        <w:rPr>
          <w:rFonts w:ascii="Times New Roman" w:hAnsi="Times New Roman" w:cs="Times New Roman"/>
          <w:color w:val="22272F"/>
          <w:sz w:val="24"/>
          <w:szCs w:val="24"/>
        </w:rPr>
        <w:t>, в отношении контролируемых лиц или объектов контроля.</w:t>
      </w:r>
      <w:r>
        <w:rPr>
          <w:rFonts w:ascii="Times New Roman" w:hAnsi="Times New Roman" w:cs="Times New Roman"/>
          <w:color w:val="22272F"/>
          <w:sz w:val="24"/>
          <w:szCs w:val="24"/>
        </w:rPr>
        <w:t>»</w:t>
      </w:r>
    </w:p>
    <w:p w:rsidR="00FE7C1A" w:rsidRDefault="00FE7C1A" w:rsidP="00BC1A74">
      <w:pPr>
        <w:ind w:firstLine="708"/>
        <w:jc w:val="both"/>
      </w:pPr>
      <w:r>
        <w:t xml:space="preserve">2. Обнародовать настоящее решение в соответствии с Уставом Сунженского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Ивановской области.</w:t>
      </w:r>
    </w:p>
    <w:p w:rsidR="00346432" w:rsidRPr="00BC1A74" w:rsidRDefault="00346432" w:rsidP="00BC1A74">
      <w:pPr>
        <w:ind w:firstLine="708"/>
        <w:jc w:val="both"/>
      </w:pP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 xml:space="preserve">Председатель Совета 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Сунженского сельского поселения</w:t>
      </w:r>
    </w:p>
    <w:p w:rsidR="00FE7C1A" w:rsidRPr="00BC1A74" w:rsidRDefault="00FE7C1A" w:rsidP="00BC1A74">
      <w:pPr>
        <w:rPr>
          <w:b/>
        </w:rPr>
      </w:pPr>
      <w:proofErr w:type="spellStart"/>
      <w:r w:rsidRPr="00BC1A74">
        <w:rPr>
          <w:b/>
        </w:rPr>
        <w:t>Вичугского</w:t>
      </w:r>
      <w:proofErr w:type="spellEnd"/>
      <w:r w:rsidRPr="00BC1A74">
        <w:rPr>
          <w:b/>
        </w:rPr>
        <w:t xml:space="preserve"> муниципального района</w:t>
      </w:r>
    </w:p>
    <w:p w:rsidR="00FE7C1A" w:rsidRDefault="00FE7C1A" w:rsidP="00BC1A74">
      <w:pPr>
        <w:rPr>
          <w:b/>
        </w:rPr>
      </w:pPr>
      <w:r w:rsidRPr="00BC1A74">
        <w:rPr>
          <w:b/>
        </w:rPr>
        <w:t xml:space="preserve">Ивановской </w:t>
      </w:r>
      <w:proofErr w:type="gramStart"/>
      <w:r w:rsidRPr="00BC1A74">
        <w:rPr>
          <w:b/>
        </w:rPr>
        <w:t xml:space="preserve">области:   </w:t>
      </w:r>
      <w:proofErr w:type="gramEnd"/>
      <w:r w:rsidRPr="00BC1A74">
        <w:rPr>
          <w:b/>
        </w:rPr>
        <w:t xml:space="preserve">                                            </w:t>
      </w:r>
      <w:r>
        <w:rPr>
          <w:b/>
        </w:rPr>
        <w:t xml:space="preserve">                    О.Н. Седова</w:t>
      </w:r>
    </w:p>
    <w:p w:rsidR="00346432" w:rsidRPr="00BC1A74" w:rsidRDefault="00346432" w:rsidP="00BC1A74">
      <w:pPr>
        <w:rPr>
          <w:b/>
        </w:rPr>
      </w:pP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Глава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Сунженского сельского поселения</w:t>
      </w:r>
    </w:p>
    <w:p w:rsidR="00FE7C1A" w:rsidRPr="00BC1A74" w:rsidRDefault="00FE7C1A" w:rsidP="00BC1A74">
      <w:pPr>
        <w:rPr>
          <w:b/>
        </w:rPr>
      </w:pPr>
      <w:proofErr w:type="spellStart"/>
      <w:r w:rsidRPr="00BC1A74">
        <w:rPr>
          <w:b/>
        </w:rPr>
        <w:t>Вичугского</w:t>
      </w:r>
      <w:proofErr w:type="spellEnd"/>
      <w:r w:rsidRPr="00BC1A74">
        <w:rPr>
          <w:b/>
        </w:rPr>
        <w:t xml:space="preserve"> муниципального района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 xml:space="preserve">Ивановской </w:t>
      </w:r>
      <w:proofErr w:type="gramStart"/>
      <w:r w:rsidRPr="00BC1A74">
        <w:rPr>
          <w:b/>
        </w:rPr>
        <w:t xml:space="preserve">области:   </w:t>
      </w:r>
      <w:proofErr w:type="gramEnd"/>
      <w:r w:rsidRPr="00BC1A74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="00A0663F">
        <w:rPr>
          <w:b/>
        </w:rPr>
        <w:t>С.Д. Морозов</w:t>
      </w:r>
    </w:p>
    <w:sectPr w:rsidR="00FE7C1A" w:rsidRPr="00BC1A74" w:rsidSect="00BC1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2E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F0B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C2F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7A4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304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36E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02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002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4E2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4C4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D5DAC"/>
    <w:multiLevelType w:val="hybridMultilevel"/>
    <w:tmpl w:val="A5D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651C07"/>
    <w:multiLevelType w:val="hybridMultilevel"/>
    <w:tmpl w:val="CEFA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7133CE"/>
    <w:multiLevelType w:val="hybridMultilevel"/>
    <w:tmpl w:val="BEA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C140E9"/>
    <w:multiLevelType w:val="hybridMultilevel"/>
    <w:tmpl w:val="27649160"/>
    <w:lvl w:ilvl="0" w:tplc="DE38B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05"/>
    <w:rsid w:val="00060CD5"/>
    <w:rsid w:val="00097307"/>
    <w:rsid w:val="00137814"/>
    <w:rsid w:val="001647F8"/>
    <w:rsid w:val="0017436E"/>
    <w:rsid w:val="001863F0"/>
    <w:rsid w:val="002253E5"/>
    <w:rsid w:val="002328BE"/>
    <w:rsid w:val="00235B08"/>
    <w:rsid w:val="00236945"/>
    <w:rsid w:val="0033316D"/>
    <w:rsid w:val="003368B3"/>
    <w:rsid w:val="00346432"/>
    <w:rsid w:val="003F1640"/>
    <w:rsid w:val="00487591"/>
    <w:rsid w:val="00504A97"/>
    <w:rsid w:val="00542679"/>
    <w:rsid w:val="005F0109"/>
    <w:rsid w:val="006373C4"/>
    <w:rsid w:val="00682CF1"/>
    <w:rsid w:val="0073114B"/>
    <w:rsid w:val="00792B8D"/>
    <w:rsid w:val="00800B69"/>
    <w:rsid w:val="008269A1"/>
    <w:rsid w:val="008534E8"/>
    <w:rsid w:val="00886EF1"/>
    <w:rsid w:val="008C5588"/>
    <w:rsid w:val="008D321C"/>
    <w:rsid w:val="009B1C6F"/>
    <w:rsid w:val="00A0663F"/>
    <w:rsid w:val="00A86605"/>
    <w:rsid w:val="00B61656"/>
    <w:rsid w:val="00BB7877"/>
    <w:rsid w:val="00BC1A74"/>
    <w:rsid w:val="00C706A4"/>
    <w:rsid w:val="00C92598"/>
    <w:rsid w:val="00CE57E9"/>
    <w:rsid w:val="00D47E14"/>
    <w:rsid w:val="00D60F92"/>
    <w:rsid w:val="00EA2568"/>
    <w:rsid w:val="00ED19EC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20DE7"/>
  <w15:docId w15:val="{1557F651-6357-4394-AC89-E41988A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6605"/>
    <w:rPr>
      <w:lang w:eastAsia="en-US"/>
    </w:rPr>
  </w:style>
  <w:style w:type="paragraph" w:styleId="a4">
    <w:name w:val="Body Text"/>
    <w:basedOn w:val="a"/>
    <w:link w:val="a5"/>
    <w:uiPriority w:val="99"/>
    <w:semiHidden/>
    <w:rsid w:val="00A866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8660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86605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86605"/>
    <w:pPr>
      <w:ind w:left="720"/>
      <w:contextualSpacing/>
    </w:pPr>
  </w:style>
  <w:style w:type="paragraph" w:customStyle="1" w:styleId="ConsTitle">
    <w:name w:val="ConsTitle"/>
    <w:uiPriority w:val="99"/>
    <w:rsid w:val="00346432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title">
    <w:name w:val="consplustitle"/>
    <w:basedOn w:val="a"/>
    <w:rsid w:val="0034643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6432"/>
    <w:pPr>
      <w:spacing w:before="100" w:beforeAutospacing="1" w:after="100" w:afterAutospacing="1"/>
    </w:pPr>
  </w:style>
  <w:style w:type="paragraph" w:customStyle="1" w:styleId="s1">
    <w:name w:val="s_1"/>
    <w:basedOn w:val="a"/>
    <w:rsid w:val="001647F8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1647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22">
    <w:name w:val="s_22"/>
    <w:basedOn w:val="a"/>
    <w:rsid w:val="00682C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82C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5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463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2025-05-19T10:27:00Z</cp:lastPrinted>
  <dcterms:created xsi:type="dcterms:W3CDTF">2023-02-07T07:17:00Z</dcterms:created>
  <dcterms:modified xsi:type="dcterms:W3CDTF">2025-05-19T10:27:00Z</dcterms:modified>
</cp:coreProperties>
</file>